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84" w:rsidRDefault="004A4196">
      <w:r>
        <w:t>Luke 2:22-40</w:t>
      </w:r>
    </w:p>
    <w:p w:rsidR="004A4196" w:rsidRDefault="004A4196"/>
    <w:p w:rsidR="004A4196" w:rsidRDefault="00CB1D9D" w:rsidP="00CB1D9D">
      <w:pPr>
        <w:ind w:firstLine="720"/>
      </w:pPr>
      <w:r>
        <w:t xml:space="preserve">I think most people like to hold babies, especially newborn babies because they are just so cute and adorable. When we take Jayden out, he basically never cries, except when he’s hungry or when his diapers need to be changed. Otherwise he could sleep through </w:t>
      </w:r>
      <w:r w:rsidR="00A602DE">
        <w:t xml:space="preserve">anything, </w:t>
      </w:r>
      <w:r>
        <w:t xml:space="preserve">even </w:t>
      </w:r>
      <w:r w:rsidR="00A602DE">
        <w:t xml:space="preserve">the noise </w:t>
      </w:r>
      <w:r>
        <w:t xml:space="preserve">in a Chinese </w:t>
      </w:r>
      <w:r w:rsidR="00A602DE">
        <w:t>restaurant. And so many people were quite amazed at h</w:t>
      </w:r>
      <w:r w:rsidR="00C60D8C">
        <w:t xml:space="preserve">ow good he is when he goes out, but no one has ever broken into a song or a poem praising God for my baby. What is described here in Luke’s gospel is certainly a unique story, not because the </w:t>
      </w:r>
      <w:r w:rsidR="008C1F5E">
        <w:t xml:space="preserve">little </w:t>
      </w:r>
      <w:r w:rsidR="00C60D8C">
        <w:t>baby Jesus was as cute and adorable and quiet</w:t>
      </w:r>
      <w:r w:rsidR="008C1F5E">
        <w:t xml:space="preserve"> as my little baby Jayden, but because Jesus is THE one. </w:t>
      </w:r>
    </w:p>
    <w:p w:rsidR="008C1F5E" w:rsidRDefault="004C40CF" w:rsidP="00CB1D9D">
      <w:pPr>
        <w:ind w:firstLine="720"/>
      </w:pPr>
      <w:r>
        <w:t>He is THE one because he has come to fulfill (a very important word in Luke’s gospel), to complete, accomplish the word of God. Some people may think that Jesus only started his ministry at the age of 30 when he went to the Jordan to be baptized by John, but Jesus’ work started from the beginning, even before time, and has never stopped working. And speaking of his earthly ministry, it started when he was</w:t>
      </w:r>
      <w:r w:rsidR="00853C20">
        <w:t xml:space="preserve"> a</w:t>
      </w:r>
      <w:r>
        <w:t xml:space="preserve"> single cell in Mary’s womb. We heard it in Isaiah 7, a sign will be given, and that sign was the virgin shall be with child. </w:t>
      </w:r>
      <w:r w:rsidR="00F94A36">
        <w:t xml:space="preserve">The very conception in Mary’s womb was the start of his earthly or physical/bodily ministry. And here too, in Luke 2, is another set of fulfillment. Indeed, the </w:t>
      </w:r>
      <w:r w:rsidR="00853C20">
        <w:t xml:space="preserve">4 </w:t>
      </w:r>
      <w:r w:rsidR="00F94A36">
        <w:t>gospels describe and tell the story of Jesus, but you would soon realize that the writers did not intend</w:t>
      </w:r>
      <w:r w:rsidR="00853C20">
        <w:t xml:space="preserve"> for</w:t>
      </w:r>
      <w:r w:rsidR="00F94A36">
        <w:t xml:space="preserve"> these b</w:t>
      </w:r>
      <w:r w:rsidR="00853C20">
        <w:t>ooks as a biographical or a historical</w:t>
      </w:r>
      <w:r w:rsidR="00F94A36">
        <w:t xml:space="preserve"> </w:t>
      </w:r>
      <w:r w:rsidR="00853C20">
        <w:t>record</w:t>
      </w:r>
      <w:r w:rsidR="00F94A36">
        <w:t xml:space="preserve"> as we would understand it today. All the things written in here primarily have a theological purpose, that is, it is meant to tell us something about God, his promises, and how he keeps them. </w:t>
      </w:r>
    </w:p>
    <w:p w:rsidR="000201A6" w:rsidRDefault="000201A6" w:rsidP="00CB1D9D">
      <w:pPr>
        <w:ind w:firstLine="720"/>
      </w:pPr>
      <w:r>
        <w:t>For us being so far removed historically, socially, and culturally, we might read this first section from v22-24 as just some introduction for Simeon or just a statement of fact: Mary and Joseph presents Jesus and offers a sacrifice</w:t>
      </w:r>
      <w:r w:rsidR="005372E8">
        <w:t xml:space="preserve">. So here’s a little background on what is going. There were actually 2 things going at the same time. The first was the presentation of Jesus at the temple, because all the firstborn belongs to God and they must be redeemed as the OT text for today explains (Ex13). The other thing is purification for Mary. According to Leviticus </w:t>
      </w:r>
      <w:r w:rsidR="006B283D">
        <w:t>12, all women become</w:t>
      </w:r>
      <w:r w:rsidR="005372E8">
        <w:t xml:space="preserve"> </w:t>
      </w:r>
      <w:r w:rsidR="006B283D">
        <w:t xml:space="preserve">ceremonially </w:t>
      </w:r>
      <w:r w:rsidR="005372E8">
        <w:t>unclean after giving birth</w:t>
      </w:r>
      <w:r w:rsidR="006B283D">
        <w:t xml:space="preserve"> for at least 41 days. After those days come for purification and she would need to offer a lamb and a turtledove to make atonement. But if one cannot afford a lamb, then the substitute would be a pair of turtledoves and a pair of young pigeons, which is what Mary and Joseph brought. </w:t>
      </w:r>
    </w:p>
    <w:p w:rsidR="00D04D71" w:rsidRDefault="00D04D71" w:rsidP="00CB1D9D">
      <w:pPr>
        <w:ind w:firstLine="720"/>
      </w:pPr>
      <w:r>
        <w:t xml:space="preserve">And then of course, we have to ask the question “so what?” So what does Mary and Joseph doing all these have to do with us? The answer is nothing, well at least not directly. What is significant about this event is not the ceremonial laws nor the amazing revelation of Simeon by the Holy Spirit, but it is Jesus starting his ministry, fulfilling the word of God </w:t>
      </w:r>
      <w:r w:rsidR="00012B34">
        <w:t xml:space="preserve">at his birth and now again, at day 41. </w:t>
      </w:r>
      <w:r w:rsidR="00EC51EB">
        <w:t xml:space="preserve">What does this mean? It means that the true temple of God comes, the true sacrifice of God comes, the true lamb of God comes. Everything else </w:t>
      </w:r>
      <w:r w:rsidR="00521786">
        <w:t>is</w:t>
      </w:r>
      <w:r w:rsidR="00EC51EB">
        <w:t xml:space="preserve"> merely things to represent this fulfillment. Think about it, if you ever killed someone and now you stand</w:t>
      </w:r>
      <w:r w:rsidR="00C46927">
        <w:t xml:space="preserve"> guilty</w:t>
      </w:r>
      <w:r w:rsidR="00EC51EB">
        <w:t xml:space="preserve"> before the judge in</w:t>
      </w:r>
      <w:r w:rsidR="00C46927">
        <w:t xml:space="preserve"> the courtroom</w:t>
      </w:r>
      <w:r w:rsidR="00C06B05">
        <w:t xml:space="preserve">, can you say, “I have lamb in my backyard, it will take my place” or “I cannot afford a lamb, the doves and pigeons will take my place”? </w:t>
      </w:r>
    </w:p>
    <w:p w:rsidR="00C46927" w:rsidRDefault="00C46927" w:rsidP="00CB1D9D">
      <w:pPr>
        <w:ind w:firstLine="720"/>
      </w:pPr>
      <w:r>
        <w:lastRenderedPageBreak/>
        <w:t xml:space="preserve">Indeed, the Israelites offered countless animals and their sins were forgiven, not because those poor animals took away their sins, but because those animals pointed to the one true lamb. So also the temple, which was the house of God, it signified the presence of God and his glory because the Israelites had a real God who really lived among them. But the temple too only pointed to something far greater and better, namely, God dwelling in the flesh, where God can actually be heard, seen, and touched. </w:t>
      </w:r>
      <w:r w:rsidR="00B03811">
        <w:t xml:space="preserve">And that’s what Simeon </w:t>
      </w:r>
      <w:r w:rsidR="00135AA2">
        <w:t xml:space="preserve">experienced, not just a cute little baby in his arms, but all those things that was promised, the real temple, the real sacrifice is now completed, accomplished in this infant Jesus. </w:t>
      </w:r>
    </w:p>
    <w:p w:rsidR="008769D7" w:rsidRDefault="00CC540C" w:rsidP="00CB1D9D">
      <w:pPr>
        <w:ind w:firstLine="720"/>
      </w:pPr>
      <w:r>
        <w:t xml:space="preserve">All the temple system has that one theme and that is redemption or atonement. </w:t>
      </w:r>
      <w:r w:rsidR="007D73D7">
        <w:t xml:space="preserve">It is a commercial term, though not something that we do on a regular basis. It </w:t>
      </w:r>
      <w:r w:rsidR="009F5322">
        <w:t xml:space="preserve">is buying back something that belongs to you, such as a pawned item. This is what God has done, when Jesus first entered that temple. It is to show that the time has come </w:t>
      </w:r>
      <w:r w:rsidR="008769D7">
        <w:t xml:space="preserve">until when he is all grown up </w:t>
      </w:r>
      <w:r w:rsidR="00521786">
        <w:t xml:space="preserve">so </w:t>
      </w:r>
      <w:r w:rsidR="008769D7">
        <w:t xml:space="preserve">that he can offer himself in Jerusalem without the help of his parents. This is what it’s all about, from the beginning till the end, it is God working to redeem us from the chains of hell. We like to think that we have the ability to pay God off with our good works and behavior, but we can’t. </w:t>
      </w:r>
      <w:r w:rsidR="00726384">
        <w:t xml:space="preserve">We are all to some degree like pharaoh during the exodus. </w:t>
      </w:r>
      <w:r w:rsidR="000002E5">
        <w:t xml:space="preserve">He hardened his heart against God and his people. And later, it was God who himself hardened pharaoh's heart, which is a very strange notion to us and so some people have accused God for doing such evil thing. Here it must be explained that it was pharaoh himself who first hardened his own heart, and God simply used this opportunity to further his own plan of salvation. If pharaoh had backed down and gave up right at the beginning with the first plague or the second or the third, there would not be all those 10 plagues, there would be no Passover, there would be no Exodus 13 that we read today and certainly there would not be the presentation of Jesus. </w:t>
      </w:r>
    </w:p>
    <w:p w:rsidR="000002E5" w:rsidRDefault="00D512BE" w:rsidP="00CB1D9D">
      <w:pPr>
        <w:ind w:firstLine="720"/>
      </w:pPr>
      <w:r>
        <w:t xml:space="preserve">But God does not need to do that anymore because the real thing is here. Indeed, we harden our hearts, we hold on to our sinful selves, the old selves and it seems as if there are times when we are so far away from God, so unforgivable because of our hardened hearts. We want to let go, but we find our entire being clenching so tightly to sin, the world, and even Satan. </w:t>
      </w:r>
    </w:p>
    <w:p w:rsidR="008769D7" w:rsidRDefault="00D512BE" w:rsidP="005502B8">
      <w:pPr>
        <w:ind w:firstLine="720"/>
      </w:pPr>
      <w:r>
        <w:t xml:space="preserve">That’s why our redemption does not from anywhere come from us. It is God’s work from start to finish. </w:t>
      </w:r>
      <w:r w:rsidR="005502B8">
        <w:t xml:space="preserve">But the hard part for us to grasp is that all these things, redemption, salvation, consolation and whatever else that comes from God, is primarily received not through sight and touch, as in Simeon’s case here when he held baby Jesus and said “my eyes have seen your salvation…” It always comes through the word of God, through hearing or reading that word for Simeon had faith and salvation long before he ever saw Jesus. Even if he never got a chance to behold Jesus, he would like all the other faithful Old Testament believers obtain salvation. </w:t>
      </w:r>
      <w:r w:rsidR="007B33C7">
        <w:t xml:space="preserve">For ultimately it is the word of God that came first, and it is also the word of God that informs us of the truth. And now that word is here, in the flesh. Having heard of the word and now actually seeing and touching it, Simeon breaks out into a joyous praise. </w:t>
      </w:r>
    </w:p>
    <w:p w:rsidR="007B33C7" w:rsidRDefault="007B33C7" w:rsidP="005502B8">
      <w:pPr>
        <w:ind w:firstLine="720"/>
      </w:pPr>
      <w:r>
        <w:t xml:space="preserve">And so we too join with Simeon, along with all those other Christians who have used the same words </w:t>
      </w:r>
      <w:r w:rsidR="00050E29">
        <w:t xml:space="preserve">in the past </w:t>
      </w:r>
      <w:r>
        <w:t>and those like us</w:t>
      </w:r>
      <w:r w:rsidR="00050E29">
        <w:t xml:space="preserve"> now and future</w:t>
      </w:r>
      <w:r>
        <w:t>,</w:t>
      </w:r>
      <w:r w:rsidR="00050E29">
        <w:t xml:space="preserve"> who</w:t>
      </w:r>
      <w:r>
        <w:t xml:space="preserve"> will continue to use those words to acknowledge and praise God for his faithfulness. </w:t>
      </w:r>
      <w:r w:rsidR="00AB2CFE">
        <w:t xml:space="preserve">You can probably guess why we sing it right </w:t>
      </w:r>
      <w:r w:rsidR="00AB2CFE">
        <w:lastRenderedPageBreak/>
        <w:t xml:space="preserve">after Holy Communion. Certainly it is not a random choice but it’s the most appropriate place to express what Simeon experienced. Of course, he had </w:t>
      </w:r>
      <w:r w:rsidR="008C7FB8">
        <w:t xml:space="preserve">the </w:t>
      </w:r>
      <w:r w:rsidR="00AB2CFE">
        <w:t xml:space="preserve">cute baby in his arms to adore, but more glorious, more mind boggling than God being a little baby is the fact that God dies as a sinner in our place and more than that, that he would offer his own body and blood here, </w:t>
      </w:r>
      <w:r w:rsidR="008C7FB8">
        <w:t xml:space="preserve">across time and space for all of us to see, touch, and taste. </w:t>
      </w:r>
    </w:p>
    <w:p w:rsidR="006E50F6" w:rsidRDefault="00CB510E" w:rsidP="005502B8">
      <w:pPr>
        <w:ind w:firstLine="720"/>
      </w:pPr>
      <w:r>
        <w:t xml:space="preserve">Therefore we come to behold the Christ, not as little baby, but in a mystery. Here, he has promised to be with us and so he is. But more importantly is the reason for doing this. Here we are offered grace, the forgiveness of sins, our redemption and consolation. Some people have asked me and perhaps you have asked this yourself, why does God forgive sins in the sacraments when all our sins are forgiven the moment we believe? Isn’t Christ’s death on the cross effective once and for all? Yes it is true that all our sins have been forgiven even before we believed, but God wants us to be 110% sure of it because he knows that we are a bunch of doubtful people. It is like owing </w:t>
      </w:r>
      <w:r w:rsidR="00F472B4">
        <w:t>$</w:t>
      </w:r>
      <w:r>
        <w:t>100,000</w:t>
      </w:r>
      <w:r w:rsidR="00F472B4">
        <w:t xml:space="preserve"> and you have to pay it back first thing tomorrow. What can you do but sit there in despair and agony. But a friend comes and gives you $100,000 to pay for your debt, great news isn’t it. But what if I tell you that this friend comes to you again the next day and gives you another $100,000 and continues to do this every time he comes to you, will you ever be in debt again? Will you ever be in despair again? Most likely not. In the same way, </w:t>
      </w:r>
      <w:r w:rsidR="006E50F6">
        <w:t>we have grace upon grace as John says in John1, which is far greater, far more critical and valuable than all the money in this world because money cannot purchase eternal life.</w:t>
      </w:r>
    </w:p>
    <w:p w:rsidR="00CB510E" w:rsidRDefault="006E50F6" w:rsidP="005502B8">
      <w:pPr>
        <w:ind w:firstLine="720"/>
      </w:pPr>
      <w:r>
        <w:t>But Jesus’</w:t>
      </w:r>
      <w:r w:rsidR="00F472B4">
        <w:t xml:space="preserve"> death on the cross </w:t>
      </w:r>
      <w:r>
        <w:t xml:space="preserve">did </w:t>
      </w:r>
      <w:r w:rsidR="00521786">
        <w:t>purchase</w:t>
      </w:r>
      <w:r>
        <w:t xml:space="preserve"> for us life and salvation</w:t>
      </w:r>
      <w:r w:rsidR="00F472B4">
        <w:t>,</w:t>
      </w:r>
      <w:r>
        <w:t xml:space="preserve"> and he</w:t>
      </w:r>
      <w:r w:rsidR="00F472B4">
        <w:t xml:space="preserve"> redeemed us from death, through the forgiveness of sins, and through faith we receive those gifts, but should that stop him from continuing to give us grace? It is his nature to give because that’s who he is. </w:t>
      </w:r>
      <w:r w:rsidR="00D66FD9">
        <w:t xml:space="preserve">So in faith and in the spirit, we come to receive grace upon grace so that we may be sure of his word. </w:t>
      </w:r>
    </w:p>
    <w:p w:rsidR="00F95253" w:rsidRDefault="00EA4127" w:rsidP="005502B8">
      <w:pPr>
        <w:ind w:firstLine="720"/>
      </w:pPr>
      <w:r>
        <w:t xml:space="preserve">And </w:t>
      </w:r>
      <w:r w:rsidR="009C4F99">
        <w:t xml:space="preserve">having received this abundant gift, </w:t>
      </w:r>
      <w:r>
        <w:t>we can go in peace just as Simeon did, though I don’t think Simeon was thinking of dying when he said those words. We can go, wherever God sends us because there is no more waiting, no fearing o</w:t>
      </w:r>
      <w:r w:rsidR="009C4F99">
        <w:t>f</w:t>
      </w:r>
      <w:r>
        <w:t xml:space="preserve"> death, no more bondage to sin, no more relationship with the devil, and no more hardening of hearts forever. </w:t>
      </w:r>
      <w:r w:rsidR="001B5CFA">
        <w:t>What is left is the peace that comes from faith and the certainty of God’s work in us.</w:t>
      </w:r>
    </w:p>
    <w:sectPr w:rsidR="00F95253" w:rsidSect="002367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E74A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A4196"/>
    <w:rsid w:val="000002E5"/>
    <w:rsid w:val="00012B34"/>
    <w:rsid w:val="000201A6"/>
    <w:rsid w:val="00050E29"/>
    <w:rsid w:val="00135AA2"/>
    <w:rsid w:val="00184997"/>
    <w:rsid w:val="001B5CFA"/>
    <w:rsid w:val="00236784"/>
    <w:rsid w:val="003D41CD"/>
    <w:rsid w:val="004A4196"/>
    <w:rsid w:val="004C40CF"/>
    <w:rsid w:val="00521786"/>
    <w:rsid w:val="005372E8"/>
    <w:rsid w:val="005502B8"/>
    <w:rsid w:val="00556150"/>
    <w:rsid w:val="006B283D"/>
    <w:rsid w:val="006E50F6"/>
    <w:rsid w:val="00726384"/>
    <w:rsid w:val="00792BEC"/>
    <w:rsid w:val="007B33C7"/>
    <w:rsid w:val="007D73D7"/>
    <w:rsid w:val="00853C20"/>
    <w:rsid w:val="008769D7"/>
    <w:rsid w:val="008C1F5E"/>
    <w:rsid w:val="008C7FB8"/>
    <w:rsid w:val="009C4F99"/>
    <w:rsid w:val="009F5322"/>
    <w:rsid w:val="00A602DE"/>
    <w:rsid w:val="00A94F5B"/>
    <w:rsid w:val="00AB2CFE"/>
    <w:rsid w:val="00B03811"/>
    <w:rsid w:val="00C06B05"/>
    <w:rsid w:val="00C46927"/>
    <w:rsid w:val="00C60D8C"/>
    <w:rsid w:val="00CB1D9D"/>
    <w:rsid w:val="00CB510E"/>
    <w:rsid w:val="00CC540C"/>
    <w:rsid w:val="00D04D71"/>
    <w:rsid w:val="00D512BE"/>
    <w:rsid w:val="00D66FD9"/>
    <w:rsid w:val="00EA4127"/>
    <w:rsid w:val="00EC2761"/>
    <w:rsid w:val="00EC51EB"/>
    <w:rsid w:val="00F472B4"/>
    <w:rsid w:val="00F94A36"/>
    <w:rsid w:val="00F9525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D41CD"/>
    <w:pPr>
      <w:numPr>
        <w:numId w:val="1"/>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837</TotalTime>
  <Pages>3</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28</cp:revision>
  <dcterms:created xsi:type="dcterms:W3CDTF">2012-12-29T17:47:00Z</dcterms:created>
  <dcterms:modified xsi:type="dcterms:W3CDTF">2012-12-30T15:03:00Z</dcterms:modified>
</cp:coreProperties>
</file>