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C64" w:rsidRPr="005C4A1E" w:rsidRDefault="008D6C64" w:rsidP="008D6C64">
      <w:pPr>
        <w:pStyle w:val="TNR"/>
      </w:pPr>
      <w:r w:rsidRPr="005C4A1E">
        <w:t>Isaiah 44:6–8</w:t>
      </w:r>
    </w:p>
    <w:p w:rsidR="008D6C64" w:rsidRPr="005C4A1E" w:rsidRDefault="008D6C64" w:rsidP="008D6C64">
      <w:pPr>
        <w:pStyle w:val="TNR"/>
      </w:pPr>
      <w:r w:rsidRPr="005C4A1E">
        <w:rPr>
          <w:b/>
          <w:bCs/>
        </w:rPr>
        <w:t xml:space="preserve">Other Lessons: </w:t>
      </w:r>
      <w:r w:rsidRPr="005C4A1E">
        <w:t>Psalm 119:57–64; Romans 8:18–27; Matthew 13:24–30, 36–43</w:t>
      </w:r>
    </w:p>
    <w:p w:rsidR="00C565BB" w:rsidRDefault="00C565BB" w:rsidP="008D6C64">
      <w:pPr>
        <w:pStyle w:val="TNR"/>
      </w:pPr>
    </w:p>
    <w:p w:rsidR="008D6C64" w:rsidRDefault="0090665B" w:rsidP="008418C3">
      <w:pPr>
        <w:pStyle w:val="TNR"/>
        <w:ind w:firstLine="720"/>
      </w:pPr>
      <w:r>
        <w:t>Fear not</w:t>
      </w:r>
      <w:r w:rsidR="008418C3">
        <w:t xml:space="preserve">, do not be afraid. The words of God from verse 8 of our Old Testament reading today. </w:t>
      </w:r>
      <w:r w:rsidR="002958CB">
        <w:t xml:space="preserve">But these are also the words that you find throughout the bible in both the old and new testaments. Do not be afraid, do not fear. </w:t>
      </w:r>
      <w:r w:rsidR="000E6C60">
        <w:t xml:space="preserve">Why are these words repeated so many times in the bible? What are we so afraid of that God needs to repeatedly remind and comfort us? </w:t>
      </w:r>
    </w:p>
    <w:p w:rsidR="00AE0541" w:rsidRDefault="00AE0541" w:rsidP="008418C3">
      <w:pPr>
        <w:pStyle w:val="TNR"/>
        <w:ind w:firstLine="720"/>
      </w:pPr>
      <w:r>
        <w:t>I think most of the time we don’t really think about these things because after all, who likes to be afraid, who likes to live in fear</w:t>
      </w:r>
      <w:r w:rsidR="00A6575F">
        <w:t xml:space="preserve">, whatever it may be, big or small? Fear not only causes emotional stress (anxiety, depression) but sometimes it immobilizes a person so that he or she does not function properly (such as work, sleep, </w:t>
      </w:r>
      <w:proofErr w:type="spellStart"/>
      <w:r w:rsidR="00A6575F">
        <w:t>etc</w:t>
      </w:r>
      <w:proofErr w:type="spellEnd"/>
      <w:r w:rsidR="00A6575F">
        <w:t xml:space="preserve">), and in some extreme cases, it may even cause irrational behaviors. </w:t>
      </w:r>
    </w:p>
    <w:p w:rsidR="009A6964" w:rsidRDefault="005F4E02" w:rsidP="008418C3">
      <w:pPr>
        <w:pStyle w:val="TNR"/>
        <w:ind w:firstLine="720"/>
      </w:pPr>
      <w:proofErr w:type="gramStart"/>
      <w:r>
        <w:t>Indeed</w:t>
      </w:r>
      <w:proofErr w:type="gramEnd"/>
      <w:r>
        <w:t xml:space="preserve"> </w:t>
      </w:r>
      <w:r w:rsidR="002F61F2">
        <w:t xml:space="preserve">most of us may not be so affected to such an extent but we all know what that is like, especially after living in this sin-filled world for a few years. You know what it’s like to fear and be afraid. </w:t>
      </w:r>
      <w:r w:rsidR="009A6964">
        <w:t xml:space="preserve">You know what it’s like to fear the uncertainties of this world. The people of Isaiah’s time feared it too. Crops and cattle and productivity were extremely important in those days. </w:t>
      </w:r>
      <w:r w:rsidR="00AF7426">
        <w:t>If the crops fail, you may have shortage of food for the rest of the year</w:t>
      </w:r>
      <w:r w:rsidR="00FB5994">
        <w:t xml:space="preserve">. You may starve all winter long, something that is hard to imagine for most of us today. </w:t>
      </w:r>
      <w:r w:rsidR="00D57CB4">
        <w:t xml:space="preserve">Likewise, having children was also important to them because children will carry the name and the family from one generation to the next. If you don’t have children, all the things you worked for will be given to someone else who is not your own. </w:t>
      </w:r>
      <w:proofErr w:type="gramStart"/>
      <w:r w:rsidR="0095471D">
        <w:t>So</w:t>
      </w:r>
      <w:proofErr w:type="gramEnd"/>
      <w:r w:rsidR="00D57CB4">
        <w:t xml:space="preserve"> in the face of all these problems,</w:t>
      </w:r>
      <w:r w:rsidR="0095471D">
        <w:t xml:space="preserve"> what do they do to </w:t>
      </w:r>
      <w:r w:rsidR="00267564">
        <w:t xml:space="preserve">help and </w:t>
      </w:r>
      <w:r w:rsidR="0095471D">
        <w:t>alleviate this fear? They worship</w:t>
      </w:r>
      <w:r w:rsidR="00C30640">
        <w:t>ed</w:t>
      </w:r>
      <w:r w:rsidR="0095471D">
        <w:t xml:space="preserve"> </w:t>
      </w:r>
      <w:proofErr w:type="spellStart"/>
      <w:r w:rsidR="0095471D">
        <w:t>baals</w:t>
      </w:r>
      <w:proofErr w:type="spellEnd"/>
      <w:r w:rsidR="0095471D">
        <w:t xml:space="preserve"> and </w:t>
      </w:r>
      <w:proofErr w:type="spellStart"/>
      <w:r w:rsidR="0095471D">
        <w:t>asherahs</w:t>
      </w:r>
      <w:proofErr w:type="spellEnd"/>
      <w:r w:rsidR="00024C72">
        <w:t xml:space="preserve"> (which seems to be a general name for all the male and female false gods)</w:t>
      </w:r>
      <w:r w:rsidR="0095471D">
        <w:t>, which were gods of thunder/weather and f</w:t>
      </w:r>
      <w:r w:rsidR="00647DDA">
        <w:t>ertility goddess (similar to how we use the term “mother earth”). By worshipping these gods, the people would be</w:t>
      </w:r>
      <w:r w:rsidR="0095471D">
        <w:t xml:space="preserve"> provide</w:t>
      </w:r>
      <w:r w:rsidR="00647DDA">
        <w:t>d with</w:t>
      </w:r>
      <w:r w:rsidR="0095471D">
        <w:t xml:space="preserve"> good weather and</w:t>
      </w:r>
      <w:r w:rsidR="00647DDA">
        <w:t xml:space="preserve"> successful</w:t>
      </w:r>
      <w:r w:rsidR="0095471D">
        <w:t xml:space="preserve"> </w:t>
      </w:r>
      <w:r w:rsidR="00B155C2">
        <w:t xml:space="preserve">birth respectively. </w:t>
      </w:r>
    </w:p>
    <w:p w:rsidR="005F4E02" w:rsidRDefault="009A6964" w:rsidP="008418C3">
      <w:pPr>
        <w:pStyle w:val="TNR"/>
        <w:ind w:firstLine="720"/>
      </w:pPr>
      <w:r>
        <w:t>N</w:t>
      </w:r>
      <w:r w:rsidR="00897757">
        <w:t>owadays</w:t>
      </w:r>
      <w:r>
        <w:t xml:space="preserve"> living in north America</w:t>
      </w:r>
      <w:r w:rsidR="00897757">
        <w:t>, especially in cities</w:t>
      </w:r>
      <w:r>
        <w:t>,</w:t>
      </w:r>
      <w:r w:rsidR="00BF0964">
        <w:t xml:space="preserve"> it’s hard to imagine starving to death because</w:t>
      </w:r>
      <w:r w:rsidR="00897757">
        <w:t xml:space="preserve"> we have supermarkets, restaurants, convenience stores everywhere. As long as you have enough money, you will not starve to death. </w:t>
      </w:r>
      <w:r w:rsidR="00164DAE">
        <w:t xml:space="preserve">But we still have the same fears of the world, how will we make enough money to survive, how will we keep our jobs, how can I save enough for my retirement, so on and </w:t>
      </w:r>
      <w:r w:rsidR="00084164">
        <w:t>so forth</w:t>
      </w:r>
      <w:r w:rsidR="00164DAE">
        <w:t xml:space="preserve">. </w:t>
      </w:r>
      <w:proofErr w:type="gramStart"/>
      <w:r w:rsidR="00897757">
        <w:t>So</w:t>
      </w:r>
      <w:proofErr w:type="gramEnd"/>
      <w:r w:rsidR="00897757">
        <w:t xml:space="preserve"> what then becomes our God today? </w:t>
      </w:r>
      <w:r w:rsidR="002272D6">
        <w:t xml:space="preserve">Today we don’t have </w:t>
      </w:r>
      <w:proofErr w:type="spellStart"/>
      <w:r w:rsidR="002272D6">
        <w:t>baals</w:t>
      </w:r>
      <w:proofErr w:type="spellEnd"/>
      <w:r w:rsidR="002272D6">
        <w:t xml:space="preserve"> and </w:t>
      </w:r>
      <w:proofErr w:type="spellStart"/>
      <w:r w:rsidR="002272D6">
        <w:t>asherahs</w:t>
      </w:r>
      <w:proofErr w:type="spellEnd"/>
      <w:r w:rsidR="002272D6">
        <w:t>, but we have the “</w:t>
      </w:r>
      <w:r w:rsidR="00897757">
        <w:t>Ka-</w:t>
      </w:r>
      <w:proofErr w:type="spellStart"/>
      <w:r w:rsidR="002272D6">
        <w:t>ching</w:t>
      </w:r>
      <w:proofErr w:type="spellEnd"/>
      <w:r w:rsidR="002272D6">
        <w:t>” god</w:t>
      </w:r>
      <w:r w:rsidR="00084164">
        <w:t>, at least in our western society and culture. Idols are still quite prevalent in other parts of the world. People still worship idols believing that a piece of plastic can bring them fortune and good luck and customers and whatever else you need to make money. What has become our gods today? Can our gods help our fears?</w:t>
      </w:r>
    </w:p>
    <w:p w:rsidR="0049029B" w:rsidRDefault="00D84A43" w:rsidP="008418C3">
      <w:pPr>
        <w:pStyle w:val="TNR"/>
        <w:ind w:firstLine="720"/>
      </w:pPr>
      <w:r>
        <w:t>But</w:t>
      </w:r>
      <w:r w:rsidR="0049029B">
        <w:t xml:space="preserve"> in this </w:t>
      </w:r>
      <w:proofErr w:type="gramStart"/>
      <w:r w:rsidR="0049029B">
        <w:t>world</w:t>
      </w:r>
      <w:proofErr w:type="gramEnd"/>
      <w:r w:rsidR="0049029B">
        <w:t xml:space="preserve"> there are other fears beside </w:t>
      </w:r>
      <w:r w:rsidR="006E7727">
        <w:t xml:space="preserve">the uncertainty of </w:t>
      </w:r>
      <w:r w:rsidR="0049029B">
        <w:t>our livelihood</w:t>
      </w:r>
      <w:r w:rsidR="006E7727">
        <w:t xml:space="preserve">. People can be a scary thing too. </w:t>
      </w:r>
      <w:r w:rsidR="00084164">
        <w:t>For the people in Isaiah’s time it was the Assyrians</w:t>
      </w:r>
      <w:r w:rsidR="00C77154">
        <w:t xml:space="preserve"> to the north</w:t>
      </w:r>
      <w:r w:rsidR="00084164">
        <w:t xml:space="preserve">, a whole nation that they considered fearsome and a rising world power that could come and conquer them all (which they did with the northern kingdom during Isaiah’s ministry). </w:t>
      </w:r>
      <w:r w:rsidR="00C30640">
        <w:t xml:space="preserve">Surely these people know what they are doing, surely their gods are with them, surely their gods are mighty and powerful. </w:t>
      </w:r>
      <w:proofErr w:type="gramStart"/>
      <w:r w:rsidR="00C30640">
        <w:t>So</w:t>
      </w:r>
      <w:proofErr w:type="gramEnd"/>
      <w:r w:rsidR="00C30640">
        <w:t xml:space="preserve"> with such a view, what did the people of God do to help alleviate their fear of their enemies? They went and got themselves the same gods </w:t>
      </w:r>
      <w:r w:rsidR="00E12329">
        <w:t xml:space="preserve">as the Assyrians </w:t>
      </w:r>
      <w:r w:rsidR="00C30640">
        <w:t>and worshiped them</w:t>
      </w:r>
      <w:r w:rsidR="00E12329">
        <w:t>. It’s not as if they abandoned Yahweh altogether, but they worshiped multiple gods at the same time. After all, it doesn’t hurt to have a few extra gods to cover all bases, right</w:t>
      </w:r>
      <w:r w:rsidR="007F612A">
        <w:t xml:space="preserve"> (one for the weather, one for the crops, one for the home, one for the family, one for city, </w:t>
      </w:r>
      <w:proofErr w:type="spellStart"/>
      <w:r w:rsidR="007F612A">
        <w:t>etc</w:t>
      </w:r>
      <w:proofErr w:type="spellEnd"/>
      <w:r w:rsidR="007F612A">
        <w:t>)</w:t>
      </w:r>
      <w:r w:rsidR="00E12329">
        <w:t xml:space="preserve">? </w:t>
      </w:r>
      <w:proofErr w:type="gramStart"/>
      <w:r w:rsidR="00922EA8">
        <w:t>So</w:t>
      </w:r>
      <w:proofErr w:type="gramEnd"/>
      <w:r w:rsidR="00922EA8">
        <w:t xml:space="preserve"> they built extra altars and worship places all across the nation for people to worship the gods of their choices. </w:t>
      </w:r>
    </w:p>
    <w:p w:rsidR="00E811EE" w:rsidRDefault="00E811EE" w:rsidP="008418C3">
      <w:pPr>
        <w:pStyle w:val="TNR"/>
        <w:ind w:firstLine="720"/>
      </w:pPr>
      <w:r>
        <w:t>Today of course i</w:t>
      </w:r>
      <w:r w:rsidR="0095187B">
        <w:t>t would be unthinkable to have</w:t>
      </w:r>
      <w:r>
        <w:t xml:space="preserve"> a buddha </w:t>
      </w:r>
      <w:r w:rsidR="00A84EF4">
        <w:t xml:space="preserve">or some kind of idol statue right </w:t>
      </w:r>
      <w:r>
        <w:t xml:space="preserve">next to the cross here </w:t>
      </w:r>
      <w:r w:rsidR="00A84EF4">
        <w:t xml:space="preserve">on the altar </w:t>
      </w:r>
      <w:r>
        <w:t>in</w:t>
      </w:r>
      <w:r w:rsidR="00A84EF4">
        <w:t>side</w:t>
      </w:r>
      <w:r>
        <w:t xml:space="preserve"> the church, but we do yearn for the “gods” of our enemies. When we look at those people, how they prosper, how they live a carefree life, how they can sleep in on S</w:t>
      </w:r>
      <w:r w:rsidR="00052AF7">
        <w:t>unday mornings</w:t>
      </w:r>
      <w:r>
        <w:t xml:space="preserve">, we envy them. We want to be like them. </w:t>
      </w:r>
      <w:r w:rsidR="00BB3099">
        <w:t xml:space="preserve">And sometimes we devise ways to live like them without outwardly </w:t>
      </w:r>
      <w:r w:rsidR="00BB3099">
        <w:lastRenderedPageBreak/>
        <w:t xml:space="preserve">compromising our Christian beliefs and practices. </w:t>
      </w:r>
      <w:r w:rsidR="007D0E3F">
        <w:t xml:space="preserve">But will that work? Will it actually not affect our consciences and ultimately our faith as well? </w:t>
      </w:r>
    </w:p>
    <w:p w:rsidR="0011263A" w:rsidRDefault="0011263A" w:rsidP="008418C3">
      <w:pPr>
        <w:pStyle w:val="TNR"/>
        <w:ind w:firstLine="720"/>
      </w:pPr>
      <w:r>
        <w:t xml:space="preserve">And then of course, in this life, there is the fear of death, the final thing that we all must face sooner or later. </w:t>
      </w:r>
      <w:proofErr w:type="gramStart"/>
      <w:r w:rsidR="00353DC7">
        <w:t>So</w:t>
      </w:r>
      <w:proofErr w:type="gramEnd"/>
      <w:r w:rsidR="00353DC7">
        <w:t xml:space="preserve"> what do people do with this fear? They build. They build their entire existence in this life only. Kings build empires. Farmers build larger and larger barns. Others build power and authority. Some build fame and popularity. And I like to build larger wallets. </w:t>
      </w:r>
      <w:r w:rsidR="00541710">
        <w:t xml:space="preserve">All people across the </w:t>
      </w:r>
      <w:r w:rsidR="000E41D6">
        <w:t xml:space="preserve">ages are like that because we really don’t know what’s on the “other” side of death. There has not been a person who has died and come back to tell us what’s it’s like on the other side, except for one person, God himself. </w:t>
      </w:r>
    </w:p>
    <w:p w:rsidR="009B5BB9" w:rsidRDefault="0011263A" w:rsidP="008418C3">
      <w:pPr>
        <w:pStyle w:val="TNR"/>
        <w:ind w:firstLine="720"/>
      </w:pPr>
      <w:proofErr w:type="gramStart"/>
      <w:r>
        <w:t>Indeed</w:t>
      </w:r>
      <w:proofErr w:type="gramEnd"/>
      <w:r>
        <w:t xml:space="preserve"> </w:t>
      </w:r>
      <w:r w:rsidR="00353A82">
        <w:t>Jesus himself</w:t>
      </w:r>
      <w:r>
        <w:t xml:space="preserve"> tells us</w:t>
      </w:r>
      <w:r w:rsidR="00353A82">
        <w:t xml:space="preserve"> that we are to fear the one who can destroy both body and soul, rather</w:t>
      </w:r>
      <w:r w:rsidR="00883125">
        <w:t xml:space="preserve"> than to fear</w:t>
      </w:r>
      <w:r w:rsidR="00353A82">
        <w:t xml:space="preserve"> in things or people who can only destroy the body. </w:t>
      </w:r>
      <w:r w:rsidR="00DD6A86">
        <w:t xml:space="preserve">God is the one that we ought to fear above all things, as we are taught in Luther’s catechism. </w:t>
      </w:r>
      <w:r w:rsidR="00883125">
        <w:t xml:space="preserve">Is God a terrifying being? More so than all the things I’ve listed above? </w:t>
      </w:r>
      <w:proofErr w:type="gramStart"/>
      <w:r w:rsidR="00883125">
        <w:t>Indeed</w:t>
      </w:r>
      <w:proofErr w:type="gramEnd"/>
      <w:r w:rsidR="00883125">
        <w:t xml:space="preserve"> he is! For he holds all things in his hands: your possessions, </w:t>
      </w:r>
      <w:proofErr w:type="gramStart"/>
      <w:r w:rsidR="00883125">
        <w:t>you</w:t>
      </w:r>
      <w:proofErr w:type="gramEnd"/>
      <w:r w:rsidR="00883125">
        <w:t xml:space="preserve"> money, you whole life basically, including your death and the afterlife. </w:t>
      </w:r>
    </w:p>
    <w:p w:rsidR="003B2012" w:rsidRDefault="003B2012" w:rsidP="008418C3">
      <w:pPr>
        <w:pStyle w:val="TNR"/>
        <w:ind w:firstLine="720"/>
      </w:pPr>
      <w:r>
        <w:t>Look at the descri</w:t>
      </w:r>
      <w:r w:rsidR="00466376">
        <w:t xml:space="preserve">ptions that he uses for himself. These themselves ought to teach us the fear of God. He is king of Israel, meaning that he has great power and authority. He also is the Lord of hosts, which means Lord of great armies or warriors in the original Hebrew. This means that he has thousands upon thousands of </w:t>
      </w:r>
      <w:proofErr w:type="gramStart"/>
      <w:r w:rsidR="00466376">
        <w:t>angels</w:t>
      </w:r>
      <w:proofErr w:type="gramEnd"/>
      <w:r w:rsidR="00466376">
        <w:t xml:space="preserve"> ready at his side to fight for him (although 1 is usually enough to wipe out an entire human army as seen in the OT stories). And he also calls himself the first and the last, meaning that he is from the beginning and has no end. Everything else in the universe has a beginning at some point in time (even time itself had a beginning), but God does not so that he is greater than all things. </w:t>
      </w:r>
      <w:r w:rsidR="00A857E6">
        <w:t xml:space="preserve">All these </w:t>
      </w:r>
      <w:r w:rsidR="008F51AA">
        <w:t>are fearsome names of God, and they are not merely names but description of who and what he is.</w:t>
      </w:r>
    </w:p>
    <w:p w:rsidR="00A857E6" w:rsidRDefault="00A857E6" w:rsidP="008418C3">
      <w:pPr>
        <w:pStyle w:val="TNR"/>
        <w:ind w:firstLine="720"/>
      </w:pPr>
      <w:r>
        <w:t>Yet above all</w:t>
      </w:r>
      <w:r w:rsidR="008F51AA">
        <w:t>, he also calls h</w:t>
      </w:r>
      <w:r w:rsidR="00903EBD">
        <w:t xml:space="preserve">imself the redeemer, which in the technical sense means a close relative who is able to help you by buying back properties or possession that you had loaned because of a debt. Sometimes a person may </w:t>
      </w:r>
      <w:proofErr w:type="gramStart"/>
      <w:r w:rsidR="00903EBD">
        <w:t>sold</w:t>
      </w:r>
      <w:proofErr w:type="gramEnd"/>
      <w:r w:rsidR="00903EBD">
        <w:t xml:space="preserve"> oneself to become a slave in order to pay back a debt. But a redeemer would be one who is able to pay for your debt and buy your freedom back. This is what God is to his people. He redeems because he is the king. He has the power and authority and right to do that. He redeems because he is the lord of hosts. He has the </w:t>
      </w:r>
      <w:proofErr w:type="spellStart"/>
      <w:r w:rsidR="00903EBD">
        <w:t>might</w:t>
      </w:r>
      <w:proofErr w:type="spellEnd"/>
      <w:r w:rsidR="00903EBD">
        <w:t xml:space="preserve"> to overcome all enemies who would bind us into slavery forever. He redeems us because he is the first and the last. </w:t>
      </w:r>
      <w:r w:rsidR="00C13E35">
        <w:t>He is the one who knows our whole life, our past and our future. And above all, he is our redeemer because he has compassion on us. For he sent his only begotten son to die for our sins</w:t>
      </w:r>
      <w:r w:rsidR="008517F4">
        <w:t xml:space="preserve"> and raised him from the dead. </w:t>
      </w:r>
    </w:p>
    <w:p w:rsidR="00466376" w:rsidRDefault="00466376" w:rsidP="008418C3">
      <w:pPr>
        <w:pStyle w:val="TNR"/>
        <w:ind w:firstLine="720"/>
      </w:pPr>
      <w:r>
        <w:t xml:space="preserve">And </w:t>
      </w:r>
      <w:proofErr w:type="gramStart"/>
      <w:r>
        <w:t>so</w:t>
      </w:r>
      <w:proofErr w:type="gramEnd"/>
      <w:r>
        <w:t xml:space="preserve"> he </w:t>
      </w:r>
      <w:r w:rsidR="008C6ACE">
        <w:t>challenges all other “gods” and asks</w:t>
      </w:r>
      <w:r>
        <w:t xml:space="preserve">, “who is like me?” </w:t>
      </w:r>
      <w:r w:rsidR="008D75F4">
        <w:t>W</w:t>
      </w:r>
      <w:r w:rsidR="00F86DB6">
        <w:t xml:space="preserve">ho can be like our God? Who can do what our God does? </w:t>
      </w:r>
      <w:r w:rsidR="008517F4">
        <w:t xml:space="preserve">Can the </w:t>
      </w:r>
      <w:proofErr w:type="spellStart"/>
      <w:r w:rsidR="008517F4">
        <w:t>baals</w:t>
      </w:r>
      <w:proofErr w:type="spellEnd"/>
      <w:r w:rsidR="008517F4">
        <w:t xml:space="preserve"> and </w:t>
      </w:r>
      <w:proofErr w:type="spellStart"/>
      <w:r w:rsidR="008517F4">
        <w:t>asherahs</w:t>
      </w:r>
      <w:proofErr w:type="spellEnd"/>
      <w:r w:rsidR="008517F4">
        <w:t xml:space="preserve"> of the ancient times promise and give </w:t>
      </w:r>
      <w:r w:rsidR="008C6ACE">
        <w:t>what</w:t>
      </w:r>
      <w:r w:rsidR="008517F4">
        <w:t xml:space="preserve"> this God gives? Can </w:t>
      </w:r>
      <w:r w:rsidR="008C6ACE">
        <w:t xml:space="preserve">our modern “gods” of </w:t>
      </w:r>
      <w:r w:rsidR="008517F4">
        <w:t>money, possessions, power, fame give us certainty and comfort and peace? Can anything in this world know the past and what is to come</w:t>
      </w:r>
      <w:r w:rsidR="008C6ACE">
        <w:t xml:space="preserve"> and tell it to us</w:t>
      </w:r>
      <w:r w:rsidR="008517F4">
        <w:t>?</w:t>
      </w:r>
      <w:r w:rsidR="008671BE">
        <w:t xml:space="preserve"> </w:t>
      </w:r>
    </w:p>
    <w:p w:rsidR="00041C0A" w:rsidRDefault="004A0667" w:rsidP="008418C3">
      <w:pPr>
        <w:pStyle w:val="TNR"/>
        <w:ind w:firstLine="720"/>
      </w:pPr>
      <w:r>
        <w:t>So</w:t>
      </w:r>
      <w:bookmarkStart w:id="0" w:name="_GoBack"/>
      <w:bookmarkEnd w:id="0"/>
      <w:r w:rsidR="00041C0A">
        <w:t xml:space="preserve"> “fear not, nor be afraid”, </w:t>
      </w:r>
      <w:r w:rsidR="007E7015">
        <w:t xml:space="preserve">because from the beginning he has promised his son to us, that through him we may be saved from sin and the curse of that sin upon us and upon all the earth. </w:t>
      </w:r>
      <w:r w:rsidR="00272FD0">
        <w:t>We do no need to fear because he word cannot change and will do what he promises (as we heard last week in ch55).</w:t>
      </w:r>
      <w:r w:rsidR="0044157B">
        <w:t xml:space="preserve"> </w:t>
      </w:r>
      <w:proofErr w:type="gramStart"/>
      <w:r w:rsidR="0044157B">
        <w:t>So</w:t>
      </w:r>
      <w:proofErr w:type="gramEnd"/>
      <w:r w:rsidR="0044157B">
        <w:t xml:space="preserve"> turn to him when you are troubled, when you feel the fear gripping your heart, when the things of this world overwhelm you. God is your redeemer, he has died in your place, he has given you his own life</w:t>
      </w:r>
      <w:r w:rsidR="006D13C4">
        <w:t xml:space="preserve">, he paid with his own blood. How precious are you in his sight! Will he now abandon you? Certainly not! Will he now give up on you? Never! </w:t>
      </w:r>
      <w:r w:rsidR="00D402FA">
        <w:t>Indeed, it doesn’t mean that we will live a trouble-free life from now on</w:t>
      </w:r>
      <w:r w:rsidR="00F3182E">
        <w:t xml:space="preserve">, but it means that the true God is with us and he does help us. </w:t>
      </w:r>
    </w:p>
    <w:p w:rsidR="00557B0C" w:rsidRDefault="00557B0C" w:rsidP="008418C3">
      <w:pPr>
        <w:pStyle w:val="TNR"/>
        <w:ind w:firstLine="720"/>
      </w:pPr>
      <w:r>
        <w:t xml:space="preserve">Who is like him? No one. Cast away all your idols, you false gods, your false hopes, the things that you trust, and find true joy in the God who died for you and rose to give you eternal life. </w:t>
      </w:r>
    </w:p>
    <w:sectPr w:rsidR="00557B0C" w:rsidSect="00D41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64"/>
    <w:rsid w:val="00024C72"/>
    <w:rsid w:val="00041C0A"/>
    <w:rsid w:val="00052AF7"/>
    <w:rsid w:val="00077BB5"/>
    <w:rsid w:val="00084164"/>
    <w:rsid w:val="000841DF"/>
    <w:rsid w:val="000C33EA"/>
    <w:rsid w:val="000E41D6"/>
    <w:rsid w:val="000E6C60"/>
    <w:rsid w:val="000E78AF"/>
    <w:rsid w:val="0011263A"/>
    <w:rsid w:val="00164DAE"/>
    <w:rsid w:val="002272D6"/>
    <w:rsid w:val="00267564"/>
    <w:rsid w:val="00272FD0"/>
    <w:rsid w:val="002958CB"/>
    <w:rsid w:val="002B55A2"/>
    <w:rsid w:val="002F61F2"/>
    <w:rsid w:val="00353A82"/>
    <w:rsid w:val="00353DC7"/>
    <w:rsid w:val="0037009E"/>
    <w:rsid w:val="003A7897"/>
    <w:rsid w:val="003B2012"/>
    <w:rsid w:val="003B3988"/>
    <w:rsid w:val="003F1DC8"/>
    <w:rsid w:val="004169B8"/>
    <w:rsid w:val="00417A6D"/>
    <w:rsid w:val="0044157B"/>
    <w:rsid w:val="00454889"/>
    <w:rsid w:val="00466376"/>
    <w:rsid w:val="0048458E"/>
    <w:rsid w:val="0049029B"/>
    <w:rsid w:val="004A0667"/>
    <w:rsid w:val="004E00AB"/>
    <w:rsid w:val="00541710"/>
    <w:rsid w:val="00557B0C"/>
    <w:rsid w:val="005E1843"/>
    <w:rsid w:val="005F4E02"/>
    <w:rsid w:val="00647DDA"/>
    <w:rsid w:val="00690E4B"/>
    <w:rsid w:val="006D13C4"/>
    <w:rsid w:val="006E7727"/>
    <w:rsid w:val="006F11CE"/>
    <w:rsid w:val="007D0E3F"/>
    <w:rsid w:val="007D1A29"/>
    <w:rsid w:val="007E7015"/>
    <w:rsid w:val="007F612A"/>
    <w:rsid w:val="008418C3"/>
    <w:rsid w:val="008517F4"/>
    <w:rsid w:val="008671BE"/>
    <w:rsid w:val="00883125"/>
    <w:rsid w:val="00897757"/>
    <w:rsid w:val="008C6ACE"/>
    <w:rsid w:val="008D6C64"/>
    <w:rsid w:val="008D75F4"/>
    <w:rsid w:val="008E7DDC"/>
    <w:rsid w:val="008F51AA"/>
    <w:rsid w:val="00903EBD"/>
    <w:rsid w:val="0090665B"/>
    <w:rsid w:val="00922EA8"/>
    <w:rsid w:val="0095187B"/>
    <w:rsid w:val="0095471D"/>
    <w:rsid w:val="0097085A"/>
    <w:rsid w:val="009A6964"/>
    <w:rsid w:val="009B5BB9"/>
    <w:rsid w:val="00A6575F"/>
    <w:rsid w:val="00A84EF4"/>
    <w:rsid w:val="00A857E6"/>
    <w:rsid w:val="00AE0541"/>
    <w:rsid w:val="00AF7426"/>
    <w:rsid w:val="00B155C2"/>
    <w:rsid w:val="00B21A35"/>
    <w:rsid w:val="00BB3099"/>
    <w:rsid w:val="00BC687F"/>
    <w:rsid w:val="00BF0964"/>
    <w:rsid w:val="00C13E35"/>
    <w:rsid w:val="00C30640"/>
    <w:rsid w:val="00C423D0"/>
    <w:rsid w:val="00C565BB"/>
    <w:rsid w:val="00C77154"/>
    <w:rsid w:val="00CB7134"/>
    <w:rsid w:val="00D129EE"/>
    <w:rsid w:val="00D402FA"/>
    <w:rsid w:val="00D41B00"/>
    <w:rsid w:val="00D57CB4"/>
    <w:rsid w:val="00D84A43"/>
    <w:rsid w:val="00DD6A86"/>
    <w:rsid w:val="00E12329"/>
    <w:rsid w:val="00E7664B"/>
    <w:rsid w:val="00E811EE"/>
    <w:rsid w:val="00EE1CCA"/>
    <w:rsid w:val="00F3182E"/>
    <w:rsid w:val="00F86DB6"/>
    <w:rsid w:val="00FB5994"/>
    <w:rsid w:val="00F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1FED"/>
  <w15:chartTrackingRefBased/>
  <w15:docId w15:val="{49C37D93-14E3-457B-91F8-799A95CE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DF"/>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 w:type="paragraph" w:customStyle="1" w:styleId="H5">
    <w:name w:val="H5"/>
    <w:basedOn w:val="Normal"/>
    <w:uiPriority w:val="99"/>
    <w:rsid w:val="008D6C6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2</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52</cp:revision>
  <dcterms:created xsi:type="dcterms:W3CDTF">2017-07-22T16:43:00Z</dcterms:created>
  <dcterms:modified xsi:type="dcterms:W3CDTF">2017-07-23T13:51:00Z</dcterms:modified>
</cp:coreProperties>
</file>