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E0" w:rsidRPr="000226E0" w:rsidRDefault="004A132D" w:rsidP="000226E0">
      <w:pPr>
        <w:pStyle w:val="NoSpacing"/>
        <w:ind w:left="0"/>
      </w:pPr>
      <w:r>
        <w:t xml:space="preserve"> </w:t>
      </w:r>
      <w:r w:rsidR="000226E0" w:rsidRPr="000226E0">
        <w:t>Daniel 12:1–3</w:t>
      </w:r>
    </w:p>
    <w:p w:rsidR="000226E0" w:rsidRPr="000226E0" w:rsidRDefault="000226E0" w:rsidP="000226E0">
      <w:pPr>
        <w:pStyle w:val="NoSpacing"/>
        <w:ind w:left="0"/>
      </w:pPr>
      <w:r w:rsidRPr="000226E0">
        <w:rPr>
          <w:rFonts w:cs="Eurostile LT Std Bold"/>
          <w:bCs/>
        </w:rPr>
        <w:t>Other Lessons:</w:t>
      </w:r>
      <w:r w:rsidRPr="000226E0">
        <w:t xml:space="preserve"> Psalm 16; Hebrews 10:11–25; Mark 13:1–13</w:t>
      </w:r>
    </w:p>
    <w:p w:rsidR="00136B70" w:rsidRDefault="00136B70" w:rsidP="000226E0">
      <w:pPr>
        <w:pStyle w:val="NoSpacing"/>
        <w:ind w:left="0"/>
      </w:pPr>
    </w:p>
    <w:p w:rsidR="000226E0" w:rsidRDefault="00973496" w:rsidP="00973496">
      <w:pPr>
        <w:pStyle w:val="NoSpacing"/>
        <w:ind w:left="0" w:firstLine="720"/>
      </w:pPr>
      <w:r>
        <w:t xml:space="preserve">It is the time of the year where the Christmas atmosphere hasn’t quite entered the public sphere yet, but still people are beginning to make preparations, at least mentally. The church too is in a similar stage, especially for those churches that follow the Church Year, with various churchly seasons in the year. But there is one difference, </w:t>
      </w:r>
      <w:r w:rsidR="0064373B">
        <w:t xml:space="preserve">this is the time when the church looks </w:t>
      </w:r>
      <w:r w:rsidR="00852B1F">
        <w:t xml:space="preserve">to the second coming of Christ, we look </w:t>
      </w:r>
      <w:r w:rsidR="0064373B">
        <w:t xml:space="preserve">to the end of time, the consummation of all things, the final end where all things will conclude and then the new heaven and earth. </w:t>
      </w:r>
      <w:r w:rsidR="00852B1F">
        <w:t>This is the time when we need to be reminded, to hear once again the words concerning the End</w:t>
      </w:r>
      <w:r w:rsidR="008E1709">
        <w:t xml:space="preserve">. Indeed, there are many uncertainties in the future, but this one is certain, Jesus will return and with him comes the final judgment, as we heard in Daniel 12, some will </w:t>
      </w:r>
      <w:r w:rsidR="00DE2766">
        <w:t xml:space="preserve">end with everlasting life and blessedness, while others will end with everlasting shame and contempt. </w:t>
      </w:r>
    </w:p>
    <w:p w:rsidR="00A71AAF" w:rsidRDefault="00A71AAF" w:rsidP="00973496">
      <w:pPr>
        <w:pStyle w:val="NoSpacing"/>
        <w:ind w:left="0" w:firstLine="720"/>
      </w:pPr>
      <w:r>
        <w:t>For many, the prospect of the end is not a bright one. Certainly the idea of judgment and condemnation</w:t>
      </w:r>
      <w:r w:rsidR="001D3AEB">
        <w:t xml:space="preserve"> that no one can escape</w:t>
      </w:r>
      <w:r>
        <w:t xml:space="preserve"> </w:t>
      </w:r>
      <w:r w:rsidR="00896EB9">
        <w:t xml:space="preserve">is enough to shudder the hearts of all mankind, but even the simple announcement of trials and tribulations and difficulties and sufferings and adversities that build up and build up until the </w:t>
      </w:r>
      <w:r w:rsidR="001D3AEB">
        <w:t xml:space="preserve">very end is no laughing matter either. </w:t>
      </w:r>
      <w:r w:rsidR="005955B8">
        <w:t xml:space="preserve">The world will be filled with trials and tribulations, ESPECIALLY for the Church and the Christians, and we see this escalation throughout the generations of the past, until it reaches its highest point at the end so that Daniel describes it as a time of trouble "such as never has been since there was a nation". And already even now, we live in all sorts of trouble, one way or the other. Some of you have suffered through wars, not just rumors of wars. Some of you have suffered through both of the world wars, others may have experienced firsthand natural calamities and disasters. </w:t>
      </w:r>
    </w:p>
    <w:p w:rsidR="00AB0965" w:rsidRDefault="00AB0965" w:rsidP="00973496">
      <w:pPr>
        <w:pStyle w:val="NoSpacing"/>
        <w:ind w:left="0" w:firstLine="720"/>
      </w:pPr>
      <w:r>
        <w:t xml:space="preserve">Here, we need to keep the words of our lord deep in our hearts. He says in the last verse of our Gospel text today: "But the one who endures to the end will be saved." The one who endures to the end, something easier said than done, or is it? Perhaps you might be wondering if you are even able to endure this cold to the end of this service (and even till the end of the bible study afterward). </w:t>
      </w:r>
      <w:r w:rsidR="00F6108C">
        <w:t>The good news is that work has started, the old boiler is being dismantled right now, and a new one is coming in. The end</w:t>
      </w:r>
      <w:r w:rsidR="00340766">
        <w:t xml:space="preserve"> of this cold in here will end and we will endure beyond this cold period. Likewise, we have these trials and tribulations, but they </w:t>
      </w:r>
      <w:r w:rsidR="00207F0E">
        <w:t xml:space="preserve">will end, they will not endure to the end. </w:t>
      </w:r>
    </w:p>
    <w:p w:rsidR="001F6599" w:rsidRDefault="001F6599" w:rsidP="00973496">
      <w:pPr>
        <w:pStyle w:val="NoSpacing"/>
        <w:ind w:left="0" w:firstLine="720"/>
      </w:pPr>
      <w:r>
        <w:t xml:space="preserve">These are things that we are to watch out for lest we be engulfed by them, thinking that these are the ultimate endings </w:t>
      </w:r>
      <w:r w:rsidR="00426BD5">
        <w:t>for</w:t>
      </w:r>
      <w:r>
        <w:t xml:space="preserve"> our lives. They </w:t>
      </w:r>
      <w:r w:rsidR="000C2B83">
        <w:t>are not, these th</w:t>
      </w:r>
      <w:r w:rsidR="00F330E9">
        <w:t xml:space="preserve">ings will not endure to the end. And not even that magnificent temple could withstand the times. Jesus prophecies that not one stone will be found upon another. The temple, the earthly one at least, will not endure. </w:t>
      </w:r>
    </w:p>
    <w:p w:rsidR="003B3D32" w:rsidRDefault="00426BD5" w:rsidP="00973496">
      <w:pPr>
        <w:pStyle w:val="NoSpacing"/>
        <w:ind w:left="0" w:firstLine="720"/>
      </w:pPr>
      <w:r>
        <w:t>And there wi</w:t>
      </w:r>
      <w:r w:rsidR="00B003A1">
        <w:t>ll come false teachers who lead</w:t>
      </w:r>
      <w:r>
        <w:t xml:space="preserve"> people away from the word of God, as is happening already </w:t>
      </w:r>
      <w:r w:rsidR="003B3D32">
        <w:t>since</w:t>
      </w:r>
      <w:r>
        <w:t xml:space="preserve"> the beginning</w:t>
      </w:r>
      <w:r w:rsidR="00B003A1">
        <w:t xml:space="preserve"> with heretics and their heresies</w:t>
      </w:r>
      <w:r>
        <w:t>.</w:t>
      </w:r>
      <w:r w:rsidR="00B003A1">
        <w:t xml:space="preserve"> By their false teachings, they not only defile their own consciences but of other's as well, and by so doing, their faith wavers and doubt arises. And here,</w:t>
      </w:r>
      <w:r>
        <w:t xml:space="preserve"> </w:t>
      </w:r>
      <w:r w:rsidR="003B3D32">
        <w:t>Jesus also mentions the rulers and governors and kings who will persecute the Church and the Christian.</w:t>
      </w:r>
      <w:r w:rsidR="003B3D32" w:rsidRPr="003B3D32">
        <w:t xml:space="preserve"> </w:t>
      </w:r>
      <w:r w:rsidR="003B3D32">
        <w:t>The Church is assaulted all around</w:t>
      </w:r>
      <w:r w:rsidR="00B003A1">
        <w:t>, from within and from without</w:t>
      </w:r>
      <w:r w:rsidR="003B3D32">
        <w:t xml:space="preserve">. We have people who try to lead us away by deceit and earthly wisdom, </w:t>
      </w:r>
      <w:r w:rsidR="00B003A1">
        <w:t xml:space="preserve">by their cunning and smooth words, </w:t>
      </w:r>
      <w:r w:rsidR="001A2BE4">
        <w:t xml:space="preserve">so that </w:t>
      </w:r>
      <w:r w:rsidR="00B003A1">
        <w:t>many believe a different Christ. A</w:t>
      </w:r>
      <w:r w:rsidR="003B3D32">
        <w:t>nd we have others who try to drive us away by force</w:t>
      </w:r>
      <w:r w:rsidR="001A2BE4">
        <w:t xml:space="preserve">, who kill and persecute. </w:t>
      </w:r>
      <w:r w:rsidR="003B3D32">
        <w:t xml:space="preserve">They will continue to appear </w:t>
      </w:r>
      <w:r w:rsidR="001A2BE4">
        <w:t xml:space="preserve">in every generation </w:t>
      </w:r>
      <w:r w:rsidR="003B3D32">
        <w:t>but they too will continue to disappear.</w:t>
      </w:r>
    </w:p>
    <w:p w:rsidR="00E30105" w:rsidRDefault="00DD4474" w:rsidP="00E30105">
      <w:pPr>
        <w:pStyle w:val="NoSpacing"/>
        <w:ind w:left="0" w:firstLine="720"/>
      </w:pPr>
      <w:r>
        <w:t xml:space="preserve">So also wars and rumors of wars around the world. Nation </w:t>
      </w:r>
      <w:r w:rsidR="001A2BE4">
        <w:t>rising</w:t>
      </w:r>
      <w:r>
        <w:t xml:space="preserve"> against nation, kingdom against kingdom,</w:t>
      </w:r>
      <w:r w:rsidR="001A2BE4">
        <w:t xml:space="preserve"> and many people</w:t>
      </w:r>
      <w:r w:rsidR="00444C72">
        <w:t>, even some of you,</w:t>
      </w:r>
      <w:r w:rsidR="001A2BE4">
        <w:t xml:space="preserve"> </w:t>
      </w:r>
      <w:r w:rsidR="00444C72">
        <w:t>were</w:t>
      </w:r>
      <w:r w:rsidR="001A2BE4">
        <w:t xml:space="preserve"> caught in the midst of these.</w:t>
      </w:r>
      <w:r>
        <w:t xml:space="preserve"> </w:t>
      </w:r>
      <w:r w:rsidR="001243F4">
        <w:t>B</w:t>
      </w:r>
      <w:r w:rsidR="003B3D32">
        <w:t xml:space="preserve">ut </w:t>
      </w:r>
      <w:r w:rsidR="001243F4">
        <w:t>these</w:t>
      </w:r>
      <w:r>
        <w:t xml:space="preserve"> too will come and go. </w:t>
      </w:r>
      <w:r w:rsidR="003B3D32">
        <w:t xml:space="preserve">And finally Jesus mentions earthquakes and famines and other natural disasters that will occur. </w:t>
      </w:r>
      <w:r w:rsidR="001243F4">
        <w:t xml:space="preserve">The severe ones, like the rages of war, is terrifying and life threatening. </w:t>
      </w:r>
      <w:r w:rsidR="0093311D">
        <w:t xml:space="preserve">Yet these are only just the beginning of a worse pain. </w:t>
      </w:r>
      <w:r w:rsidR="00E30105">
        <w:t>Even still, none of these things, none of these false teachers, nations, wars, disasters will endure to the end.</w:t>
      </w:r>
    </w:p>
    <w:p w:rsidR="00E30105" w:rsidRDefault="00E30105" w:rsidP="00E30105">
      <w:pPr>
        <w:pStyle w:val="NoSpacing"/>
        <w:ind w:left="0" w:firstLine="720"/>
      </w:pPr>
      <w:r>
        <w:t xml:space="preserve">Who then are the ones who endure to the end so that they may be saved and delivered from all misery and strife? </w:t>
      </w:r>
      <w:r w:rsidR="002F6608">
        <w:t xml:space="preserve">Daniel tells us that it is those people whose name is written in the book, and this book is none other than the book of life that is mentioned in Philippians and mainly in Revelation. Is your name in that book? </w:t>
      </w:r>
      <w:r w:rsidR="00B828CC">
        <w:t xml:space="preserve">That's the real question isn't it? Is your name recorded, and how do you know? How can you be sure that your name is in that book? </w:t>
      </w:r>
      <w:r w:rsidR="008547FD">
        <w:t xml:space="preserve">The answer is not found in me or in you because that book does not belong to us and neither is that authority to write names in that book in us. Everything is in Jesus, for all authority has been given </w:t>
      </w:r>
      <w:r w:rsidR="008547FD">
        <w:lastRenderedPageBreak/>
        <w:t>to him through his death and resurrection for us. It is he, Jesus, who knows us each by name and calls us each one by name and leads us beside still waters</w:t>
      </w:r>
      <w:r w:rsidR="00144F89">
        <w:t xml:space="preserve">. </w:t>
      </w:r>
    </w:p>
    <w:p w:rsidR="00EB13E2" w:rsidRDefault="00EB13E2" w:rsidP="00E30105">
      <w:pPr>
        <w:pStyle w:val="NoSpacing"/>
        <w:ind w:left="0" w:firstLine="720"/>
      </w:pPr>
      <w:r>
        <w:t xml:space="preserve">And this Jesus calls each one of you by name because you and all these others have his name, the Trinitarian one, the name of God. Indeed your names are important and it being in the book is more important, but the most important name, the one that is above all names is the name of God: Father, Son, Holy Spirit. This is the name given to each one of us at our baptism, regardless of what age you received it because it is the word of God, his own promises that makes it effective for when you were baptized, the pastor says, "I baptize you IN THE NAME of the Father, Son, Holy Spirit," but it's not the pastor himself who baptizes you, he doesn’t wash you, he doesn't cleanse you of all your sins. The words </w:t>
      </w:r>
      <w:r w:rsidR="00E0639B">
        <w:t>are vocalized</w:t>
      </w:r>
      <w:r>
        <w:t xml:space="preserve"> from his mouth, </w:t>
      </w:r>
      <w:r w:rsidR="00E0639B">
        <w:t xml:space="preserve">but </w:t>
      </w:r>
      <w:r>
        <w:t xml:space="preserve">the power of those words rests in the power and authority of God, for it is God who baptizes you, it is God who washes and cleanses you all your sins. </w:t>
      </w:r>
      <w:r w:rsidR="00E0639B">
        <w:t xml:space="preserve">Baptism is not a mere ritual or tradition of the church, but it does what it says because it is God who says it: "I baptize you, I wash you in my name." </w:t>
      </w:r>
    </w:p>
    <w:p w:rsidR="00E0639B" w:rsidRDefault="00E0639B" w:rsidP="00E30105">
      <w:pPr>
        <w:pStyle w:val="NoSpacing"/>
        <w:ind w:left="0" w:firstLine="720"/>
      </w:pPr>
      <w:r>
        <w:t>It is because of this name that we can endure to the very end and come out victorious. The name of God  upon us is a seal, a stamp of assurance</w:t>
      </w:r>
      <w:r w:rsidR="005A260B">
        <w:t xml:space="preserve"> (see Rev14)</w:t>
      </w:r>
      <w:r>
        <w:t xml:space="preserve">. It is like the </w:t>
      </w:r>
      <w:r w:rsidR="005A260B">
        <w:t>"best before</w:t>
      </w:r>
      <w:r>
        <w:t xml:space="preserve"> date</w:t>
      </w:r>
      <w:r w:rsidR="005A260B">
        <w:t>"</w:t>
      </w:r>
      <w:r>
        <w:t xml:space="preserve"> that you </w:t>
      </w:r>
      <w:r w:rsidR="005A260B">
        <w:t>find</w:t>
      </w:r>
      <w:r>
        <w:t xml:space="preserve"> on</w:t>
      </w:r>
      <w:r w:rsidR="005A260B">
        <w:t xml:space="preserve"> many of</w:t>
      </w:r>
      <w:r>
        <w:t xml:space="preserve"> the packaging of </w:t>
      </w:r>
      <w:r w:rsidR="005A260B">
        <w:t>various</w:t>
      </w:r>
      <w:r>
        <w:t xml:space="preserve"> kinds of foods. This is important especially we want to get perishable goods, particularly ones that will go bad in a very short time. If you want to </w:t>
      </w:r>
      <w:r w:rsidR="005A260B">
        <w:t xml:space="preserve">buy </w:t>
      </w:r>
      <w:r>
        <w:t>bread or milk, you want to buy ones that have the longest expiry date</w:t>
      </w:r>
      <w:r w:rsidR="005A260B">
        <w:t>. If the date indicates at least a week from the time you buy the item, then you would have confidence to eat that food with no problem within that week (but after the week has passed, you would start to check to see if it has gone bad, sometimes you throw the thing out just in case). What then is the expiry date of that name that has been stamped on us (on the foreheads according to Rev14 and 22)? The date attached to that name is "everlasting to everlasting" or "forever and ever" or as Jesus says in connection with baptism: "</w:t>
      </w:r>
      <w:r w:rsidR="00AA2731">
        <w:t>I am with you</w:t>
      </w:r>
      <w:r w:rsidR="006C0F05">
        <w:t xml:space="preserve"> until the end of the age (Mt28)." </w:t>
      </w:r>
      <w:r w:rsidR="00007EA5">
        <w:t>We endure because it is God who preserves us to the end.</w:t>
      </w:r>
    </w:p>
    <w:p w:rsidR="00AA2731" w:rsidRDefault="00AA2731" w:rsidP="00E30105">
      <w:pPr>
        <w:pStyle w:val="NoSpacing"/>
        <w:ind w:left="0" w:firstLine="720"/>
      </w:pPr>
      <w:r>
        <w:t>But how sad that we so often neglect this gift and forfeit its great benefits and promises. We simply do not use baptism as often as we ought to. For baptism is not some magical formula where water is applied with the name and then you are good for the rest of your life. Baptism is not merely a ritual that happened once and ended on that day. No, baptism is an ongoing gift for the Christian life</w:t>
      </w:r>
      <w:r w:rsidR="004B71DA">
        <w:t xml:space="preserve">, a gift that is to be used on a daily basis. </w:t>
      </w:r>
    </w:p>
    <w:p w:rsidR="00AD179C" w:rsidRDefault="00AD179C" w:rsidP="00E30105">
      <w:pPr>
        <w:pStyle w:val="NoSpacing"/>
        <w:ind w:left="0" w:firstLine="720"/>
      </w:pPr>
      <w:r>
        <w:t>To use our baptism is simply this, that we die to ourselves, to die to our sins, to let all these evil be drowned, let all these be nailed with the cross of Jesus. It is to see the misery of your life, the wretchedness of your sins, the dread of death from the result of your sins, to see them no longer counted toward you, but toward the son of God. There, you have been buried with Christ, you</w:t>
      </w:r>
      <w:r w:rsidR="00490EBF">
        <w:t>r</w:t>
      </w:r>
      <w:r>
        <w:t xml:space="preserve"> old selves no longer should live. And in the place of the old, a new person arises</w:t>
      </w:r>
      <w:r w:rsidR="00490EBF">
        <w:t>, it is this new one who lives</w:t>
      </w:r>
      <w:r>
        <w:t xml:space="preserve">. This is the second part of baptism, that we rise with Christ, to see that we are </w:t>
      </w:r>
      <w:r w:rsidR="00490EBF">
        <w:t xml:space="preserve">not </w:t>
      </w:r>
      <w:r>
        <w:t xml:space="preserve">dead forever </w:t>
      </w:r>
      <w:r w:rsidR="00490EBF">
        <w:t xml:space="preserve">in our sins and trespasses, </w:t>
      </w:r>
      <w:r>
        <w:t xml:space="preserve">but death is swallowed up forever in Christ. </w:t>
      </w:r>
      <w:r w:rsidR="00490EBF">
        <w:t xml:space="preserve">In baptism we receive this newness of life so that we live, truly live, abundantly, as children of God,  as godly people. </w:t>
      </w:r>
    </w:p>
    <w:p w:rsidR="00007EA5" w:rsidRDefault="00007EA5" w:rsidP="00E30105">
      <w:pPr>
        <w:pStyle w:val="NoSpacing"/>
        <w:ind w:left="0" w:firstLine="720"/>
      </w:pPr>
      <w:r>
        <w:t>This is what we call a baptismal life, a life of daily repentance and faith, dying and rising with Christ. It is in such a life that we endure to the end because it is our sins that often causes us much doubt and unbelief. It is the sinner who will not have his name in that book of life</w:t>
      </w:r>
      <w:r w:rsidR="006D112D">
        <w:t>, it is the sinner who will rise to everlasting shame and contempt. W</w:t>
      </w:r>
      <w:r>
        <w:t>ithout faith</w:t>
      </w:r>
      <w:r w:rsidR="00580831">
        <w:t xml:space="preserve"> one will not know the forgiveness of sins, and not knowing the grace and forgiveness of sins, one dares not repent nor does he have any reason to repent. But in baptism we have all these things, repentance</w:t>
      </w:r>
      <w:r w:rsidR="00596588">
        <w:t xml:space="preserve"> and faith, so that we know with confidence and boldness of </w:t>
      </w:r>
      <w:r w:rsidR="00580831">
        <w:t xml:space="preserve">the forgiveness of sins and life everlasting. </w:t>
      </w:r>
      <w:r w:rsidR="006D112D">
        <w:t>Therefore, dear Christians, cherish your baptism and use it</w:t>
      </w:r>
      <w:r w:rsidR="0034613A">
        <w:t>, that is, daily repent and die to your sins, and then through faith rise with Christ to new life</w:t>
      </w:r>
      <w:r w:rsidR="006D112D">
        <w:t>, for that is God's gift for you to endure this harsh and wicked life.</w:t>
      </w:r>
      <w:r w:rsidR="0034613A">
        <w:t xml:space="preserve"> </w:t>
      </w:r>
    </w:p>
    <w:sectPr w:rsidR="00007EA5" w:rsidSect="00490EB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urostile LT Std Bold">
    <w:panose1 w:val="00000000000000000000"/>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0226E0"/>
    <w:rsid w:val="00007EA5"/>
    <w:rsid w:val="000226E0"/>
    <w:rsid w:val="00040EB5"/>
    <w:rsid w:val="00087BD3"/>
    <w:rsid w:val="000C2B83"/>
    <w:rsid w:val="001243F4"/>
    <w:rsid w:val="00136B70"/>
    <w:rsid w:val="00144F89"/>
    <w:rsid w:val="001A2BE4"/>
    <w:rsid w:val="001D3AEB"/>
    <w:rsid w:val="001F6599"/>
    <w:rsid w:val="00207F0E"/>
    <w:rsid w:val="002A371D"/>
    <w:rsid w:val="002F6608"/>
    <w:rsid w:val="00340766"/>
    <w:rsid w:val="0034613A"/>
    <w:rsid w:val="003B3D32"/>
    <w:rsid w:val="00426BD5"/>
    <w:rsid w:val="0044317B"/>
    <w:rsid w:val="00444C72"/>
    <w:rsid w:val="00490EBF"/>
    <w:rsid w:val="004A132D"/>
    <w:rsid w:val="004B71DA"/>
    <w:rsid w:val="004D188D"/>
    <w:rsid w:val="00557BE7"/>
    <w:rsid w:val="00580831"/>
    <w:rsid w:val="005829E4"/>
    <w:rsid w:val="005955B8"/>
    <w:rsid w:val="00596588"/>
    <w:rsid w:val="005A260B"/>
    <w:rsid w:val="005E781F"/>
    <w:rsid w:val="0064373B"/>
    <w:rsid w:val="006C0F05"/>
    <w:rsid w:val="006C68C5"/>
    <w:rsid w:val="006D112D"/>
    <w:rsid w:val="007D4E3C"/>
    <w:rsid w:val="00852B1F"/>
    <w:rsid w:val="008547FD"/>
    <w:rsid w:val="00896EB9"/>
    <w:rsid w:val="008E1709"/>
    <w:rsid w:val="0093311D"/>
    <w:rsid w:val="00973496"/>
    <w:rsid w:val="00A15CEF"/>
    <w:rsid w:val="00A71AAF"/>
    <w:rsid w:val="00AA2731"/>
    <w:rsid w:val="00AB0965"/>
    <w:rsid w:val="00AD179C"/>
    <w:rsid w:val="00B003A1"/>
    <w:rsid w:val="00B828CC"/>
    <w:rsid w:val="00DD4474"/>
    <w:rsid w:val="00DE2766"/>
    <w:rsid w:val="00E0639B"/>
    <w:rsid w:val="00E30105"/>
    <w:rsid w:val="00E83FFC"/>
    <w:rsid w:val="00E91005"/>
    <w:rsid w:val="00EB13E2"/>
    <w:rsid w:val="00EE5808"/>
    <w:rsid w:val="00F330E9"/>
    <w:rsid w:val="00F61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ind w:left="1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C5"/>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 w:type="paragraph" w:customStyle="1" w:styleId="H5">
    <w:name w:val="H5"/>
    <w:basedOn w:val="Normal"/>
    <w:uiPriority w:val="99"/>
    <w:rsid w:val="000226E0"/>
    <w:pPr>
      <w:spacing w:line="240" w:lineRule="auto"/>
      <w:ind w:left="0"/>
    </w:pPr>
    <w:rPr>
      <w:rFonts w:ascii="Arial" w:eastAsia="Times New Roman" w:hAnsi="Arial" w:cs="Arial"/>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1843</TotalTime>
  <Pages>2</Pages>
  <Words>1413</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2015-11-15T14:54:00Z</cp:lastPrinted>
  <dcterms:created xsi:type="dcterms:W3CDTF">2015-11-14T00:00:00Z</dcterms:created>
  <dcterms:modified xsi:type="dcterms:W3CDTF">2015-11-16T03:31:00Z</dcterms:modified>
</cp:coreProperties>
</file>