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70" w:rsidRDefault="00E853D1">
      <w:r>
        <w:t>Colossians 1:1-14</w:t>
      </w:r>
    </w:p>
    <w:p w:rsidR="00E853D1" w:rsidRDefault="00E853D1"/>
    <w:p w:rsidR="00E853D1" w:rsidRDefault="00BD6234" w:rsidP="00BD6234">
      <w:pPr>
        <w:ind w:firstLine="720"/>
      </w:pPr>
      <w:r>
        <w:t xml:space="preserve">The letter to the Colossian church is a short one, consisting of only 4 chapters, with the last chapter mainly on Paul's ending greetings from his colleagues. </w:t>
      </w:r>
      <w:r w:rsidR="004D324A">
        <w:t xml:space="preserve">Nevertheless this letter contains some of the most beautiful Christology, words and description about Christ, among Paul's known writings. If you have read this letter back to back with the letter to the Ephesians, you will find many similarities, both in terms of </w:t>
      </w:r>
      <w:r w:rsidR="003C1FD1">
        <w:t>themes</w:t>
      </w:r>
      <w:r w:rsidR="004D324A">
        <w:t xml:space="preserve"> and </w:t>
      </w:r>
      <w:r w:rsidR="003C1FD1">
        <w:t xml:space="preserve">phrases and word structure. </w:t>
      </w:r>
      <w:r w:rsidR="005446FB">
        <w:t>While in Ephesians, Paul's main focus is on the relationship between Christ and the one holy and catholic (small "c" = universal) church</w:t>
      </w:r>
      <w:r w:rsidR="004656BA">
        <w:t xml:space="preserve">, for Colossians, it is the relationship between Christ and the whole creation. And the whole reason for this focus is because of the so-called "Colossian Heresy". Please note, like the letter to the Galatians that we looked at in the past few weeks, heresy is a dangerous thing, not only because it teaches falsely, pretending to be a message from God, but it ultimately leads to hell, it leads you away from your salvation. </w:t>
      </w:r>
    </w:p>
    <w:p w:rsidR="00660AED" w:rsidRDefault="00660AED" w:rsidP="00BD6234">
      <w:pPr>
        <w:ind w:firstLine="720"/>
      </w:pPr>
      <w:r>
        <w:t xml:space="preserve">Unlike the Galatian churches, the one in Colossae was not established by Paul himself as he never had any direct contact with them, but was probably </w:t>
      </w:r>
      <w:r w:rsidR="005C31CE">
        <w:t>the fruits of the</w:t>
      </w:r>
      <w:r>
        <w:t xml:space="preserve"> missionary efforts </w:t>
      </w:r>
      <w:r w:rsidR="00A114BA">
        <w:t>from the</w:t>
      </w:r>
      <w:r w:rsidR="00491247">
        <w:t xml:space="preserve"> neighboring</w:t>
      </w:r>
      <w:r w:rsidR="00A114BA">
        <w:t xml:space="preserve"> </w:t>
      </w:r>
      <w:r w:rsidR="008D13FE">
        <w:t xml:space="preserve">church in </w:t>
      </w:r>
      <w:r w:rsidR="00A114BA">
        <w:t>Ephes</w:t>
      </w:r>
      <w:r w:rsidR="008D13FE">
        <w:t>us</w:t>
      </w:r>
      <w:r w:rsidR="00A114BA">
        <w:t>, where Paul stayed for over 2 years to train new pastors</w:t>
      </w:r>
      <w:r w:rsidR="00834196">
        <w:t xml:space="preserve"> </w:t>
      </w:r>
      <w:r w:rsidR="005C31CE">
        <w:t>near the end of his 3</w:t>
      </w:r>
      <w:r w:rsidR="005C31CE" w:rsidRPr="005C31CE">
        <w:rPr>
          <w:vertAlign w:val="superscript"/>
        </w:rPr>
        <w:t>rd</w:t>
      </w:r>
      <w:r w:rsidR="005C31CE">
        <w:t xml:space="preserve"> missionary journey </w:t>
      </w:r>
      <w:r w:rsidR="00834196">
        <w:t>(Ac19-20)</w:t>
      </w:r>
      <w:r w:rsidR="00A114BA">
        <w:t xml:space="preserve">. </w:t>
      </w:r>
      <w:r w:rsidR="00AE7BD1">
        <w:t xml:space="preserve">One of those missionaries might have been this Epaphras mentioned in v7, although he </w:t>
      </w:r>
      <w:r w:rsidR="008D13FE">
        <w:t>should be</w:t>
      </w:r>
      <w:r w:rsidR="00AE7BD1">
        <w:t xml:space="preserve"> a native of Colossae. In any case, </w:t>
      </w:r>
      <w:r w:rsidR="00731CC5">
        <w:t xml:space="preserve">Epaphras has now come to Paul, who is imprisoned in Rome, with good news and bad news. </w:t>
      </w:r>
    </w:p>
    <w:p w:rsidR="003E3214" w:rsidRDefault="003E3214" w:rsidP="00BD6234">
      <w:pPr>
        <w:ind w:firstLine="720"/>
      </w:pPr>
      <w:r>
        <w:t xml:space="preserve">The good news is that this church in Colossae is thriving in all Christian virtues, in knowledge and love and hope and faith. That's why Paul starts off by giving thanks to God for this congregation and that he continues to pray for them that God would preserve them. </w:t>
      </w:r>
      <w:r w:rsidR="00542BAE">
        <w:t>BUT the bad news is that there were false teachings lurking around. However Paul's tone is significantly less harsh than that of the letter to the Galatians because the Colossians haven't actually accepted</w:t>
      </w:r>
      <w:r w:rsidR="00765DC8">
        <w:t xml:space="preserve"> the false teaching</w:t>
      </w:r>
      <w:r w:rsidR="00542BAE">
        <w:t>, but it was certainly starting to affect the members, so much so that Epaphras traveled all the way to Rome</w:t>
      </w:r>
      <w:r w:rsidR="00ED2008">
        <w:t xml:space="preserve"> in order to inform Paul and ask for help and advise</w:t>
      </w:r>
      <w:r w:rsidR="00542BAE">
        <w:t xml:space="preserve"> (though some scholars debate whether </w:t>
      </w:r>
      <w:r w:rsidR="00ED2008">
        <w:t>this</w:t>
      </w:r>
      <w:r w:rsidR="00542BAE">
        <w:t xml:space="preserve"> was plausible, so that some propose a different location, such as Caesarea, which was much closer than Rome)</w:t>
      </w:r>
      <w:r w:rsidR="00ED2008">
        <w:t xml:space="preserve">. </w:t>
      </w:r>
      <w:r w:rsidR="00CC197A">
        <w:t>And if it happened already when the apostles and other eyewitnesses are still alive, how much more easier today to have false teaching creeping up and into the church?</w:t>
      </w:r>
    </w:p>
    <w:p w:rsidR="003150E7" w:rsidRDefault="003150E7" w:rsidP="00BD6234">
      <w:pPr>
        <w:ind w:firstLine="720"/>
      </w:pPr>
      <w:r>
        <w:t>The heresy in Colossae is</w:t>
      </w:r>
      <w:r w:rsidR="00765DC8">
        <w:t xml:space="preserve"> sort of</w:t>
      </w:r>
      <w:r>
        <w:t xml:space="preserve"> explicitly described in chapter 2, but here in chapter 1, Paul by laying out the foundation of the Christian faith, implicitly tells us something about this false teachers. </w:t>
      </w:r>
      <w:r w:rsidR="00765DC8">
        <w:t>Apparently, these false teachers are Jewish, but not like the ones in Galatia who insisted that the Laws of Moses was necessary for salvation. From inference, it seems that these false teachers in Colossae taught that since</w:t>
      </w:r>
      <w:r w:rsidR="00BC41FF">
        <w:t xml:space="preserve"> God is purely spirit (or spiritual), therefore anything else that is material is evil. And the way to go back to this God is to leave this physical body to join God, and this is achieved through special knowledge only revealed to </w:t>
      </w:r>
      <w:r w:rsidR="008766CC">
        <w:t>certain</w:t>
      </w:r>
      <w:r w:rsidR="00BC41FF">
        <w:t xml:space="preserve"> individuals. If you know a little bit about church history, you will recognize this to be very similar to Gnosticism, which was a heresy of the 2</w:t>
      </w:r>
      <w:r w:rsidR="00BC41FF" w:rsidRPr="00BC41FF">
        <w:rPr>
          <w:vertAlign w:val="superscript"/>
        </w:rPr>
        <w:t>nd</w:t>
      </w:r>
      <w:r w:rsidR="00BC41FF">
        <w:t xml:space="preserve"> and 3</w:t>
      </w:r>
      <w:r w:rsidR="00BC41FF" w:rsidRPr="00BC41FF">
        <w:rPr>
          <w:vertAlign w:val="superscript"/>
        </w:rPr>
        <w:t>rd</w:t>
      </w:r>
      <w:r w:rsidR="00BC41FF">
        <w:t xml:space="preserve"> century. So it seems that what the Colossians are dealing with is perhaps an early form of this Gnosticism. </w:t>
      </w:r>
    </w:p>
    <w:p w:rsidR="00C02BAF" w:rsidRDefault="001F1915" w:rsidP="00BD6234">
      <w:pPr>
        <w:ind w:firstLine="720"/>
      </w:pPr>
      <w:r>
        <w:lastRenderedPageBreak/>
        <w:t>And so what is the remedy to this? What is</w:t>
      </w:r>
      <w:r w:rsidR="00C13B1A">
        <w:t xml:space="preserve"> the solution to false teachers</w:t>
      </w:r>
      <w:r>
        <w:t xml:space="preserve"> and heresies and other problems in the church? Our natural solution is to try to get rid of them by force</w:t>
      </w:r>
      <w:r w:rsidR="00A8019B">
        <w:t xml:space="preserve"> or by some sophisticated and higher theology to counter argue against them</w:t>
      </w:r>
      <w:r>
        <w:t>. But Paul has another way</w:t>
      </w:r>
      <w:r w:rsidR="00713BD9">
        <w:t>, a simpler way</w:t>
      </w:r>
      <w:r>
        <w:t xml:space="preserve">. </w:t>
      </w:r>
      <w:r w:rsidR="00A8019B">
        <w:t>His prayer for the Colossians is that they would continue in what</w:t>
      </w:r>
      <w:r w:rsidR="00713BD9">
        <w:t xml:space="preserve"> they already have. Instead of going after something new, good or bad, one is to be faithful to what one has been taught, not going after innovations. As long as they continue in what they have been taught, in what they have been doing, toward the original goal, then they will be safe against any heresy or heretics. </w:t>
      </w:r>
      <w:r w:rsidR="00855036">
        <w:t xml:space="preserve">And so here we have at the beginning in verse 4-5 the three important aspects of the Christian life: faith, love, and hope. </w:t>
      </w:r>
      <w:r w:rsidR="00C02BAF">
        <w:t xml:space="preserve">Or another way of describing this trio is the three lenses of the Christian life. They are lenses because it keeps our eyes focused. </w:t>
      </w:r>
    </w:p>
    <w:p w:rsidR="00C9436B" w:rsidRDefault="00DF428A" w:rsidP="00BD6234">
      <w:pPr>
        <w:ind w:firstLine="720"/>
      </w:pPr>
      <w:r>
        <w:t>Sometimes we make the mistake of thinking that love is the most important aspect of the Christian life, as Paul himself says at the end of 1 Corinthians 13</w:t>
      </w:r>
      <w:r w:rsidR="00B2555B">
        <w:t xml:space="preserve">, where he also names this trio, </w:t>
      </w:r>
      <w:r>
        <w:t xml:space="preserve">that love is the greatest of these three. </w:t>
      </w:r>
      <w:r w:rsidR="00B2555B">
        <w:t>But as I said, faith-hope-love are lenses to help us see things correctly. And so love is the lens that helps us see our neighbor, his needs, his sickness, his hunger and thirst, etc.. But why would we look at the neighbor in love in the first place? It's only because of "faith</w:t>
      </w:r>
      <w:r w:rsidR="00F16816">
        <w:t xml:space="preserve">", the first lens of the three, for everything comes from faith. Without faith we have nothing, we are nothing. This faith helps us see Jesus </w:t>
      </w:r>
      <w:r w:rsidR="00C9436B">
        <w:t xml:space="preserve">and his cross </w:t>
      </w:r>
      <w:r w:rsidR="00F16816">
        <w:t xml:space="preserve">and nothing else, and through Jesus we see a gracious and merciful God, slow to anger and abounding in steadfast love. In this faith, we see that God not only punishes evil and all sinners, but we also see that he has sent his son to die for </w:t>
      </w:r>
      <w:r w:rsidR="00D27CD1">
        <w:t>all sinners</w:t>
      </w:r>
      <w:r w:rsidR="00F16816">
        <w:t xml:space="preserve"> and counts all those who believe in his son as his own children. </w:t>
      </w:r>
      <w:r w:rsidR="00D27CD1">
        <w:t xml:space="preserve">Faith looks at Christ and believes that God is good. God has sent his son to pay for all your sins, he has called you to be his own child, and he has promised to give all things to you for your good, in this life and the next. This faith tells us that God does all these only out of his fatherly love and goodness. </w:t>
      </w:r>
      <w:r w:rsidR="00C9436B">
        <w:t xml:space="preserve">And even this faith itself is a gift, not from ourselves, not from the heart, but from God and his word. </w:t>
      </w:r>
    </w:p>
    <w:p w:rsidR="00C02BAF" w:rsidRDefault="00D27CD1" w:rsidP="00BD6234">
      <w:pPr>
        <w:ind w:firstLine="720"/>
      </w:pPr>
      <w:r>
        <w:t xml:space="preserve">Is this the God that you have? Does your faith show you a different God? </w:t>
      </w:r>
      <w:r w:rsidR="00C9436B">
        <w:t xml:space="preserve">A God who only choose some people and not all? </w:t>
      </w:r>
      <w:r>
        <w:t>A God</w:t>
      </w:r>
      <w:r w:rsidR="00C9436B">
        <w:t xml:space="preserve"> who</w:t>
      </w:r>
      <w:r>
        <w:t xml:space="preserve"> is still testing and looking for something in you, still demanding something from you? Or a God who will not help you unless you do your part? </w:t>
      </w:r>
      <w:r w:rsidR="00C9436B">
        <w:t>If you have a different God, then turn your eyes and</w:t>
      </w:r>
      <w:r w:rsidR="00180EC8">
        <w:t xml:space="preserve"> look at the cross. See on it the nails, the blood, the sweat, the lifeless body that hangs there, see the dead son of God, but see above all, nailed with this man are your sins, you death, your punishment. It is all there, for you. </w:t>
      </w:r>
    </w:p>
    <w:p w:rsidR="009A0897" w:rsidRDefault="008C5331" w:rsidP="00BD6234">
      <w:pPr>
        <w:ind w:firstLine="720"/>
      </w:pPr>
      <w:r>
        <w:t xml:space="preserve">And so with this faith, we also have hope, which looks beyond this life into the end of time, into the everlasting, into the eternity. Hope is the lens that helps us see what is soon to come, the final deliverance, the kingdom, the inheritance, the judgment, the immortal life. It is a certainty that is based on faith, which looks back in time. </w:t>
      </w:r>
      <w:r w:rsidR="002123CE">
        <w:t xml:space="preserve">Looking at what God has already accomplished, we look forward to what God has promised to accomplish in the future. It is the hope that is laid up (or stored) in heaven. Even </w:t>
      </w:r>
      <w:r w:rsidR="00221EA3">
        <w:t xml:space="preserve">though it has not happened yet, hope looks and sees it as a reality, almost within our reach. But if anyone teaches you to lay your hope in this life, in this world, or even in your own </w:t>
      </w:r>
      <w:r w:rsidR="00526D26">
        <w:t xml:space="preserve">personal </w:t>
      </w:r>
      <w:r w:rsidR="00221EA3">
        <w:t>life, then it will most certainly lead to despair and emptiness</w:t>
      </w:r>
      <w:r w:rsidR="00526D26">
        <w:t xml:space="preserve"> because that is not what God has promised</w:t>
      </w:r>
      <w:r w:rsidR="00221EA3">
        <w:t xml:space="preserve">. </w:t>
      </w:r>
      <w:r w:rsidR="00BF23C4">
        <w:t xml:space="preserve">Therefore like faith, look to where </w:t>
      </w:r>
      <w:r w:rsidR="00BF23C4">
        <w:lastRenderedPageBreak/>
        <w:t xml:space="preserve">Jesus is. He is at the right hand of the father now, and that's where we will be also, in his rule, in his protection, in his kingdom. </w:t>
      </w:r>
      <w:r w:rsidR="00526D26">
        <w:t xml:space="preserve">But </w:t>
      </w:r>
      <w:r w:rsidR="00BF23C4">
        <w:t xml:space="preserve">Paul writes this as a present reality when he says in verse 13 that we have been transferred from the kingdom of darkness into the kingdom of his beloved son. </w:t>
      </w:r>
      <w:r w:rsidR="00526D26">
        <w:t>We are already transferred, but paradoxically, not quite final, as we are still journeying toward that final goal. It does NOT mean that we are not cit</w:t>
      </w:r>
      <w:r w:rsidR="009A0897">
        <w:t xml:space="preserve">izens yet, or that the victory of the cross is not yet complete. What it means is that we are still waiting for others to join us. </w:t>
      </w:r>
    </w:p>
    <w:p w:rsidR="00180EC8" w:rsidRDefault="009A0897" w:rsidP="00BD6234">
      <w:pPr>
        <w:ind w:firstLine="720"/>
      </w:pPr>
      <w:r>
        <w:t xml:space="preserve">And that's why the last lens is love, which </w:t>
      </w:r>
      <w:r w:rsidR="008E52A2">
        <w:t xml:space="preserve">looks toward the neighbor through Christ's love. Paul calls it the greatest among the three because this is the one that will abide forever. Faith will come to an end when we shall meet with our lord face to face. There will be no more need for faith as we will see and experience his love in the body. Likewise, hope will come to an end on the last day because it has reached its goal. </w:t>
      </w:r>
      <w:r w:rsidR="00F63075">
        <w:t xml:space="preserve">But love will endure forever. Love will continue to live in the lives of the Christian in heaven, as it was meant to be originally in the garden of Eden. And so now this is how we see the world, the neighbor, and ourselves, through the lens of love, from faith, having that eternal hope. </w:t>
      </w:r>
      <w:r w:rsidR="00180EC8">
        <w:t xml:space="preserve">Love sees the neighbor as one loved by God </w:t>
      </w:r>
      <w:r w:rsidR="00CC7DFD">
        <w:t xml:space="preserve">so that we also may love </w:t>
      </w:r>
      <w:r w:rsidR="00B6185F">
        <w:t>our</w:t>
      </w:r>
      <w:r w:rsidR="00CC7DFD">
        <w:t xml:space="preserve"> neighbor. </w:t>
      </w:r>
      <w:r w:rsidR="00B6185F">
        <w:t>Those who do not love do not have Christ in them, and they are not living in Christ. And we all know that we fall short in this all the time. But again, our hope</w:t>
      </w:r>
      <w:r w:rsidR="009F12A1">
        <w:t xml:space="preserve"> and faith</w:t>
      </w:r>
      <w:r w:rsidR="00B6185F">
        <w:t xml:space="preserve"> is not in ourselves, </w:t>
      </w:r>
      <w:r w:rsidR="009F12A1">
        <w:t>and neither is love. It is all about Christ,</w:t>
      </w:r>
      <w:r w:rsidR="00B6185F">
        <w:t xml:space="preserve"> in </w:t>
      </w:r>
      <w:r w:rsidR="009F12A1">
        <w:t>his</w:t>
      </w:r>
      <w:r w:rsidR="00B6185F">
        <w:t xml:space="preserve"> forgiveness of sins, in the God who is gracious and merciful. And so through faith again we look to Christ and see that even love is a gift from God. When we have fait</w:t>
      </w:r>
      <w:r w:rsidR="009F12A1">
        <w:t xml:space="preserve">h, we will have love. That is a promise. </w:t>
      </w:r>
      <w:r w:rsidR="00B6185F">
        <w:t xml:space="preserve"> </w:t>
      </w:r>
    </w:p>
    <w:p w:rsidR="00526D26" w:rsidRDefault="00F356D8" w:rsidP="00BD6234">
      <w:pPr>
        <w:ind w:firstLine="720"/>
      </w:pPr>
      <w:r>
        <w:t xml:space="preserve">Faith, hope, and love. This is the Christian way, for our own lives, and for against the heretics. As long as you have these that looks only to Christ and his cross, then you will be on the right path. And so dear Christians in Christ, do not let the world or Satan or even your own sinful </w:t>
      </w:r>
      <w:r w:rsidR="006502E5">
        <w:t>flesh</w:t>
      </w:r>
      <w:r>
        <w:t xml:space="preserve"> tempt you to look away from Christ. </w:t>
      </w:r>
      <w:r w:rsidR="0065721A">
        <w:t xml:space="preserve">Continue in these things that you have learned from the beginning. </w:t>
      </w:r>
      <w:r w:rsidR="00AA0FC9">
        <w:t xml:space="preserve">Always examining yourselves to see you are on the right path by seeing Christ through faith, hope, and love. </w:t>
      </w:r>
      <w:r>
        <w:t xml:space="preserve">Pray for one another, as Paul </w:t>
      </w:r>
      <w:r w:rsidR="006502E5">
        <w:t>did</w:t>
      </w:r>
      <w:r>
        <w:t xml:space="preserve"> for the Colossians, </w:t>
      </w:r>
      <w:r w:rsidR="00526D26">
        <w:t xml:space="preserve"> </w:t>
      </w:r>
      <w:r>
        <w:t>and also for yourselve</w:t>
      </w:r>
      <w:r w:rsidR="006502E5">
        <w:t>s so that God would strengthen</w:t>
      </w:r>
      <w:r>
        <w:t xml:space="preserve"> the faith, </w:t>
      </w:r>
      <w:r w:rsidR="006502E5">
        <w:t>to fill us</w:t>
      </w:r>
      <w:r>
        <w:t xml:space="preserve"> with the hope, and </w:t>
      </w:r>
      <w:r w:rsidR="006502E5">
        <w:t xml:space="preserve">be </w:t>
      </w:r>
      <w:r>
        <w:t xml:space="preserve">empowered to love until the end. </w:t>
      </w:r>
    </w:p>
    <w:sectPr w:rsidR="00526D26" w:rsidSect="0064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E853D1"/>
    <w:rsid w:val="0001627D"/>
    <w:rsid w:val="00022A68"/>
    <w:rsid w:val="0002705F"/>
    <w:rsid w:val="000E28ED"/>
    <w:rsid w:val="00136B70"/>
    <w:rsid w:val="00137E10"/>
    <w:rsid w:val="00180EC8"/>
    <w:rsid w:val="001F1915"/>
    <w:rsid w:val="002123CE"/>
    <w:rsid w:val="00221EA3"/>
    <w:rsid w:val="002F1009"/>
    <w:rsid w:val="003150E7"/>
    <w:rsid w:val="003209D0"/>
    <w:rsid w:val="00380543"/>
    <w:rsid w:val="003C1FD1"/>
    <w:rsid w:val="003E3214"/>
    <w:rsid w:val="0044317B"/>
    <w:rsid w:val="004656BA"/>
    <w:rsid w:val="00491247"/>
    <w:rsid w:val="004C0337"/>
    <w:rsid w:val="004D324A"/>
    <w:rsid w:val="00526D26"/>
    <w:rsid w:val="00542BAE"/>
    <w:rsid w:val="005446FB"/>
    <w:rsid w:val="005C31CE"/>
    <w:rsid w:val="005E781F"/>
    <w:rsid w:val="00642DDC"/>
    <w:rsid w:val="006502E5"/>
    <w:rsid w:val="0065721A"/>
    <w:rsid w:val="00660AED"/>
    <w:rsid w:val="006C68C5"/>
    <w:rsid w:val="00713BD9"/>
    <w:rsid w:val="00731CC5"/>
    <w:rsid w:val="00765DC8"/>
    <w:rsid w:val="00834196"/>
    <w:rsid w:val="00855036"/>
    <w:rsid w:val="008766CC"/>
    <w:rsid w:val="008C5331"/>
    <w:rsid w:val="008D13FE"/>
    <w:rsid w:val="008E52A2"/>
    <w:rsid w:val="009A0897"/>
    <w:rsid w:val="009D6648"/>
    <w:rsid w:val="009F12A1"/>
    <w:rsid w:val="00A114BA"/>
    <w:rsid w:val="00A15CEF"/>
    <w:rsid w:val="00A8019B"/>
    <w:rsid w:val="00AA0FC9"/>
    <w:rsid w:val="00AE7BD1"/>
    <w:rsid w:val="00B2555B"/>
    <w:rsid w:val="00B6185F"/>
    <w:rsid w:val="00BC41FF"/>
    <w:rsid w:val="00BD6234"/>
    <w:rsid w:val="00BF23C4"/>
    <w:rsid w:val="00C02BAF"/>
    <w:rsid w:val="00C13B1A"/>
    <w:rsid w:val="00C9436B"/>
    <w:rsid w:val="00CC0A65"/>
    <w:rsid w:val="00CC197A"/>
    <w:rsid w:val="00CC7DFD"/>
    <w:rsid w:val="00D27CD1"/>
    <w:rsid w:val="00DF428A"/>
    <w:rsid w:val="00E04D7E"/>
    <w:rsid w:val="00E71581"/>
    <w:rsid w:val="00E83FFC"/>
    <w:rsid w:val="00E853D1"/>
    <w:rsid w:val="00E91005"/>
    <w:rsid w:val="00ED2008"/>
    <w:rsid w:val="00F16816"/>
    <w:rsid w:val="00F356D8"/>
    <w:rsid w:val="00F63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3</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dcterms:created xsi:type="dcterms:W3CDTF">2016-07-09T16:12:00Z</dcterms:created>
  <dcterms:modified xsi:type="dcterms:W3CDTF">2016-07-10T14:00:00Z</dcterms:modified>
</cp:coreProperties>
</file>