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5B54B" w14:textId="5A947BBD" w:rsidR="006455BC" w:rsidRDefault="0069746D">
      <w:r>
        <w:t>Pentecost 8, August 4</w:t>
      </w:r>
      <w:r w:rsidRPr="0069746D">
        <w:rPr>
          <w:vertAlign w:val="superscript"/>
        </w:rPr>
        <w:t>th</w:t>
      </w:r>
      <w:r>
        <w:t>: 5</w:t>
      </w:r>
      <w:r w:rsidRPr="0069746D">
        <w:rPr>
          <w:vertAlign w:val="superscript"/>
        </w:rPr>
        <w:t>th</w:t>
      </w:r>
      <w:r>
        <w:t xml:space="preserve"> Commandment</w:t>
      </w:r>
    </w:p>
    <w:p w14:paraId="0D5BD56F" w14:textId="77777777" w:rsidR="0069746D" w:rsidRDefault="0069746D"/>
    <w:p w14:paraId="6E50E914" w14:textId="67A0F404" w:rsidR="0069746D" w:rsidRDefault="0069746D">
      <w:r w:rsidRPr="0069746D">
        <w:t>You shall not murder.</w:t>
      </w:r>
    </w:p>
    <w:p w14:paraId="28742BEA" w14:textId="2878FDC2" w:rsidR="0069746D" w:rsidRDefault="0069746D" w:rsidP="0069746D">
      <w:r>
        <w:t>What does this mean? We should fear and love God so that we do not hurt or harm our neighbor in his body, but help and support him in every physical need.</w:t>
      </w:r>
    </w:p>
    <w:p w14:paraId="44ABBEFD" w14:textId="192C99DC" w:rsidR="00887E6F" w:rsidRDefault="00887E6F" w:rsidP="0069746D"/>
    <w:p w14:paraId="7DC4FED3" w14:textId="12377882" w:rsidR="0069746D" w:rsidRDefault="00DD1342" w:rsidP="00526BB3">
      <w:pPr>
        <w:ind w:firstLine="720"/>
      </w:pPr>
      <w:r>
        <w:t xml:space="preserve">This is a straightforward commandment </w:t>
      </w:r>
      <w:r w:rsidR="00526BB3">
        <w:t xml:space="preserve">which requires little interpretation. Most people understand it with no problem, but not </w:t>
      </w:r>
      <w:r w:rsidR="00C30D5C">
        <w:t>everyone</w:t>
      </w:r>
      <w:bookmarkStart w:id="0" w:name="_GoBack"/>
      <w:bookmarkEnd w:id="0"/>
      <w:r w:rsidR="00526BB3">
        <w:t xml:space="preserve"> truly examines themselves according to it. We know the commandment, but do we know we are</w:t>
      </w:r>
      <w:r w:rsidR="005412E3">
        <w:t xml:space="preserve"> regular</w:t>
      </w:r>
      <w:r w:rsidR="00526BB3">
        <w:t xml:space="preserve"> transgressors of it? </w:t>
      </w:r>
    </w:p>
    <w:p w14:paraId="661BF40E" w14:textId="57684403" w:rsidR="00526BB3" w:rsidRDefault="00526BB3" w:rsidP="00526BB3">
      <w:pPr>
        <w:ind w:firstLine="720"/>
      </w:pPr>
      <w:r>
        <w:t>As Luther explains, this commandment not only forbids the taking of a life, but also</w:t>
      </w:r>
      <w:r w:rsidR="00442B26">
        <w:t xml:space="preserve"> forbids any kind of</w:t>
      </w:r>
      <w:r>
        <w:t xml:space="preserve"> bodily harm that may or may not lead to the death of another. </w:t>
      </w:r>
      <w:r w:rsidR="00442B26">
        <w:t xml:space="preserve">AND he also explains it in the positive sense, that is, we are to help the neighbor in all his or her physical need. </w:t>
      </w:r>
      <w:r w:rsidR="007807D6">
        <w:t>People often mistakenly think that they are in the clear because they have not actually killed a person and certainly no one in their right minds would support such a thing</w:t>
      </w:r>
      <w:r w:rsidR="003538AF">
        <w:t>, and so many people casually check this off the list and quickly pass over it to the other commandments</w:t>
      </w:r>
      <w:r w:rsidR="007807D6">
        <w:t xml:space="preserve">. </w:t>
      </w:r>
      <w:r w:rsidR="004D045F">
        <w:t xml:space="preserve">But </w:t>
      </w:r>
      <w:r w:rsidR="003538AF">
        <w:t>this murder and killing is regularly done</w:t>
      </w:r>
      <w:r w:rsidR="00440495">
        <w:t xml:space="preserve"> </w:t>
      </w:r>
      <w:r w:rsidR="003538AF">
        <w:t xml:space="preserve">even among Christians when they abort a normal or healthy pregnancy, when they euthanize in the name of “human dignity”, when they </w:t>
      </w:r>
      <w:r w:rsidR="00C31C7B">
        <w:t xml:space="preserve">commit or attempt to commit suicide, and when they support these even if they themselves don’t do them. Some of these do it because they are ignorant, because their churches and pastors don’t teach the truth properly, but many at the same time do it against their own clear conscience. </w:t>
      </w:r>
    </w:p>
    <w:p w14:paraId="56060D24" w14:textId="133EB383" w:rsidR="00C31C7B" w:rsidRDefault="00C31C7B" w:rsidP="00526BB3">
      <w:pPr>
        <w:ind w:firstLine="720"/>
      </w:pPr>
      <w:r>
        <w:t>The Hong Kong Science Museum is an impressive place to visit (it really puts the Ontario Science Center here to shame). It has one dedicated section for anything related to human biology</w:t>
      </w:r>
      <w:r w:rsidR="004F4FEA">
        <w:t xml:space="preserve"> (</w:t>
      </w:r>
      <w:r w:rsidR="00FB3A51">
        <w:t>another section for general biology)</w:t>
      </w:r>
      <w:r>
        <w:t xml:space="preserve">. </w:t>
      </w:r>
      <w:r w:rsidR="00FB3A51">
        <w:t>This section has</w:t>
      </w:r>
      <w:r>
        <w:t xml:space="preserve"> a real time world population counter. About every second the last digit would flicker up and down, meaning that there is someone dying and being born every second</w:t>
      </w:r>
      <w:r w:rsidR="00547A20">
        <w:t xml:space="preserve"> (birth rate is higher)</w:t>
      </w:r>
      <w:r>
        <w:t xml:space="preserve">. </w:t>
      </w:r>
      <w:r w:rsidR="00FB3A51">
        <w:t>The actual rate is</w:t>
      </w:r>
      <w:r w:rsidR="00FB4ADE">
        <w:t xml:space="preserve"> about 4 births and 2 deaths every second. But how many of those deaths are from abortion or some form of suicide</w:t>
      </w:r>
      <w:r w:rsidR="00547A20">
        <w:t xml:space="preserve"> (and from a Christian)</w:t>
      </w:r>
      <w:r w:rsidR="00FB4ADE">
        <w:t xml:space="preserve">? And how many more abortions out there that are not accounted for each day? </w:t>
      </w:r>
    </w:p>
    <w:p w14:paraId="677970AB" w14:textId="29B8CB22" w:rsidR="00FB3A51" w:rsidRDefault="00FB3A51" w:rsidP="00526BB3">
      <w:pPr>
        <w:ind w:firstLine="720"/>
      </w:pPr>
      <w:r>
        <w:t xml:space="preserve">But this commandment not only deals with the outward actions but it speaks against the heart as well. Jesus explains this to us plainly in the so-called “Sermon on the Mount”, which interestingly people often seem to happily forget. Probably because it really leaves no room for self-righteousness, </w:t>
      </w:r>
      <w:r w:rsidR="006B0331">
        <w:t>no room to wriggle out of the judgment and wrath of God. Jesus tells us plainly in Mt5: “</w:t>
      </w:r>
      <w:r w:rsidR="006B0331" w:rsidRPr="006B0331">
        <w:t>You have heard that it was said to those of old, ‘You shall not murder; and whoever murders will be liable to judgment.’ </w:t>
      </w:r>
      <w:r w:rsidR="006B0331" w:rsidRPr="006B0331">
        <w:rPr>
          <w:b/>
          <w:bCs/>
          <w:vertAlign w:val="superscript"/>
        </w:rPr>
        <w:t>22 </w:t>
      </w:r>
      <w:r w:rsidR="006B0331" w:rsidRPr="006B0331">
        <w:t>But I say to you that everyone who is angry with his brother will be liable to judgment; whoever insults his brother will be liable to the council; and whoever says, ‘You fool!’ will be liable to the hell of fire. </w:t>
      </w:r>
      <w:r w:rsidR="006B0331" w:rsidRPr="006B0331">
        <w:rPr>
          <w:b/>
          <w:bCs/>
          <w:vertAlign w:val="superscript"/>
        </w:rPr>
        <w:t>23 </w:t>
      </w:r>
      <w:r w:rsidR="006B0331" w:rsidRPr="006B0331">
        <w:t>So if you are offering your gift at the altar and there remember that your brother has something against you, </w:t>
      </w:r>
      <w:r w:rsidR="006B0331" w:rsidRPr="006B0331">
        <w:rPr>
          <w:b/>
          <w:bCs/>
          <w:vertAlign w:val="superscript"/>
        </w:rPr>
        <w:t>24 </w:t>
      </w:r>
      <w:r w:rsidR="006B0331" w:rsidRPr="006B0331">
        <w:t>leave your gift there before the altar and go. First be reconciled to your brother, and then come and offer your gift.</w:t>
      </w:r>
      <w:r w:rsidR="006B0331">
        <w:t xml:space="preserve">” (the last portion in verse 23-24 is the reason for the sharing of the peace in the service, which happens right before the offering) </w:t>
      </w:r>
    </w:p>
    <w:p w14:paraId="3155A534" w14:textId="6D50B9C4" w:rsidR="00085C6A" w:rsidRDefault="00085C6A" w:rsidP="00526BB3">
      <w:pPr>
        <w:ind w:firstLine="720"/>
      </w:pPr>
      <w:r>
        <w:lastRenderedPageBreak/>
        <w:t xml:space="preserve">Here </w:t>
      </w:r>
      <w:r w:rsidR="006927A5">
        <w:t xml:space="preserve">however, Luther notes in the Large Catechism that we are not to be angry except those who are in the place of God such as parents, government, teachers, pastors, </w:t>
      </w:r>
      <w:proofErr w:type="spellStart"/>
      <w:r w:rsidR="006927A5">
        <w:t>etc</w:t>
      </w:r>
      <w:proofErr w:type="spellEnd"/>
      <w:r w:rsidR="006927A5">
        <w:t xml:space="preserve">, as was explained in last week’s sermon. They may be angry and even cause bodily harm because their particular office requires and sometimes even demands such actions. In other words, God is exercising his power and authority for the good and order of this world through these various offices. Parents ought to be angry and punish and discipline their children for the sake of love, so that they may learn what is right and wrong, what is good and evil. </w:t>
      </w:r>
    </w:p>
    <w:p w14:paraId="6E30CFF1" w14:textId="77777777" w:rsidR="00981F75" w:rsidRDefault="00C77D5B" w:rsidP="00981F75">
      <w:pPr>
        <w:ind w:firstLine="720"/>
      </w:pPr>
      <w:r>
        <w:t xml:space="preserve">But for the rest of us, or when we are not in our particular office, we are not to be angry. And here it is not just talking about an emotion. It is not just anger or hate, which are the more extremes of the emotions and attitudes, but also contempt, disdain, neglect, and a general disregard for the neighbor and his life. </w:t>
      </w:r>
      <w:r w:rsidR="00981F75">
        <w:t xml:space="preserve">This is the heart and center of this commandment. It is about the life of the neighbor. And we should define life according to the word of God, which biologically speaking begins at conception until the time of death (though of course, life doesn’t end there because of the resurrection of all people). A person is a person then, not according to what scientists tell us or according to our own personal notions of personhood, but only according to God. At conception, there is life even though it is single-celled, and that is a person already. </w:t>
      </w:r>
    </w:p>
    <w:p w14:paraId="61A6480F" w14:textId="5F1E2B21" w:rsidR="00981F75" w:rsidRDefault="00981F75" w:rsidP="00981F75">
      <w:pPr>
        <w:ind w:firstLine="720"/>
      </w:pPr>
      <w:r>
        <w:t xml:space="preserve">But why is life important? But why does God want us to care about the neighbor’s life? This is no longer a biological question but a theological one. It is important because life is a gift of God, it belongs to God. To take someone’s life, to harm someone’s life is to destroy what belongs to God. Even from just the heart, to hate, to wish harm, to despise, to neglect the neighbor is a rejection of God’s good gift of life that he has given to all people, including you. </w:t>
      </w:r>
    </w:p>
    <w:p w14:paraId="63918F92" w14:textId="3B76152A" w:rsidR="00200565" w:rsidRDefault="00AB1150" w:rsidP="00CB40F3">
      <w:pPr>
        <w:ind w:firstLine="720"/>
      </w:pPr>
      <w:r>
        <w:t>W</w:t>
      </w:r>
      <w:r w:rsidR="00DD1115">
        <w:t xml:space="preserve">e do this </w:t>
      </w:r>
      <w:r w:rsidR="007D5A28">
        <w:t>all the time</w:t>
      </w:r>
      <w:r>
        <w:t xml:space="preserve"> </w:t>
      </w:r>
      <w:r w:rsidR="00DD1115">
        <w:t xml:space="preserve">because the world is </w:t>
      </w:r>
      <w:r w:rsidR="006351B8">
        <w:t xml:space="preserve">sinful and filled with evil. </w:t>
      </w:r>
      <w:r>
        <w:t>We have enemies, both physical and spiritual, who hate us, who wants our downfall, who perhaps even pray for our destruction. But w</w:t>
      </w:r>
      <w:r w:rsidR="006351B8">
        <w:t xml:space="preserve">e do this because we ourselves are sinful and filled with evil and every malice. </w:t>
      </w:r>
      <w:r w:rsidR="00004768">
        <w:t>We are instigated to do the same</w:t>
      </w:r>
      <w:r w:rsidR="000D137A">
        <w:t>, we feel that we need to handle it our own ways</w:t>
      </w:r>
      <w:r w:rsidR="00004768">
        <w:t xml:space="preserve">, to hate, to harm, to make life </w:t>
      </w:r>
      <w:r w:rsidR="00981F75">
        <w:t xml:space="preserve">as </w:t>
      </w:r>
      <w:r w:rsidR="00004768">
        <w:t>miserable as possible for the enemies</w:t>
      </w:r>
      <w:r>
        <w:t xml:space="preserve"> or those who annoy us, or those who inconvenience us</w:t>
      </w:r>
      <w:r w:rsidR="00004768">
        <w:t xml:space="preserve">. </w:t>
      </w:r>
      <w:r>
        <w:t xml:space="preserve">We put our own lives above all others so that we do what we think we have to do, to kill, to dispose of the baby, to neglect the needy, to have no regard for the gift of life and the sustenance of it. </w:t>
      </w:r>
    </w:p>
    <w:p w14:paraId="621B204A" w14:textId="77777777" w:rsidR="00077A4F" w:rsidRDefault="00AB1150" w:rsidP="00CB40F3">
      <w:pPr>
        <w:ind w:firstLine="720"/>
      </w:pPr>
      <w:r>
        <w:t xml:space="preserve">We still let our sinful natures run </w:t>
      </w:r>
      <w:r w:rsidR="00A50DB5">
        <w:t>rampant</w:t>
      </w:r>
      <w:r w:rsidR="001B1AE7">
        <w:t xml:space="preserve"> and let anger take control of us</w:t>
      </w:r>
      <w:r w:rsidR="00EE63FC">
        <w:t xml:space="preserve">, and </w:t>
      </w:r>
      <w:proofErr w:type="gramStart"/>
      <w:r w:rsidR="00EE63FC">
        <w:t>ultimately</w:t>
      </w:r>
      <w:proofErr w:type="gramEnd"/>
      <w:r w:rsidR="00EE63FC">
        <w:t xml:space="preserve"> we do not forgive or we cannot forgive</w:t>
      </w:r>
      <w:r w:rsidR="001B1AE7">
        <w:t xml:space="preserve"> because we often fail to look </w:t>
      </w:r>
      <w:r w:rsidR="00EE63FC">
        <w:t>at</w:t>
      </w:r>
      <w:r w:rsidR="001B1AE7">
        <w:t xml:space="preserve"> the cross of Christ. That is the center of all things, not in an abstract way, because it applies to our Christian living, not only how we relate to God, but also how we relate to one another. </w:t>
      </w:r>
      <w:r w:rsidR="00C1407A">
        <w:t>Luther is spot on when he explains the commandments in light of the first, that is to say, we fail them because we do not have the right God. But we should be more specific in confessing that we don’t have the Christ and his cross</w:t>
      </w:r>
      <w:r w:rsidR="001E4766">
        <w:t>. Life is important because it is from God, but above all, life has been purchased by the precious blood of Christ. Indeed, not every one is a believer, not every one will be a believer, but that doesn’t change the fact that Jesus died for each person</w:t>
      </w:r>
      <w:r w:rsidR="00DD13C1">
        <w:t xml:space="preserve">, he has shed his blood for each </w:t>
      </w:r>
      <w:r w:rsidR="00DD13C1">
        <w:lastRenderedPageBreak/>
        <w:t xml:space="preserve">person that has ever lived and will ever live. Life is precious to God because Jesus has died for the world. </w:t>
      </w:r>
    </w:p>
    <w:p w14:paraId="2D9CD15C" w14:textId="299024D3" w:rsidR="00AB1150" w:rsidRDefault="00077A4F" w:rsidP="00CB40F3">
      <w:pPr>
        <w:ind w:firstLine="720"/>
      </w:pPr>
      <w:r>
        <w:t xml:space="preserve">And </w:t>
      </w:r>
      <w:proofErr w:type="gramStart"/>
      <w:r>
        <w:t>so</w:t>
      </w:r>
      <w:proofErr w:type="gramEnd"/>
      <w:r>
        <w:t xml:space="preserve"> we are to forgive and uphold all life because Christ has forgiven us all and gives and upholds all life by his blood. This is not to mean that all people will be saved apart from faith simply because Jesus died for all people. But this is a reminder for us who do believe. This is our consolation and strength, to know that Jesus has indeed died for my sins and your sins. He forgives our sins of hate and anger and neglect and even murder. Yes, even a murderer can go to heaven. </w:t>
      </w:r>
    </w:p>
    <w:p w14:paraId="19E18BAB" w14:textId="178F0203" w:rsidR="006C4CEB" w:rsidRDefault="001824AA" w:rsidP="00CB40F3">
      <w:pPr>
        <w:ind w:firstLine="720"/>
      </w:pPr>
      <w:r>
        <w:t>There on the cross h</w:t>
      </w:r>
      <w:r w:rsidR="006C4CEB">
        <w:t xml:space="preserve">e has taken all </w:t>
      </w:r>
      <w:r>
        <w:t xml:space="preserve">the assaults of the enemy, even to death. What does this mean besides the fact that he is accomplishing salvation for the forgiveness of sins? His cross also shows that he is able to deal the all the attacks and pain and violence, so you don’t have to. Through his own suffering and </w:t>
      </w:r>
      <w:proofErr w:type="gramStart"/>
      <w:r>
        <w:t>death</w:t>
      </w:r>
      <w:proofErr w:type="gramEnd"/>
      <w:r>
        <w:t xml:space="preserve"> he conquers and defeats our greatest enemy the devil. Can he then not deal with our earthly and physical enemies who do us injustice? Does he not care so that we must handle all the suffering and pain and anger on our own? </w:t>
      </w:r>
      <w:r w:rsidR="00AF1EEB">
        <w:t>Certainly not! That’s why we can wait patiently</w:t>
      </w:r>
      <w:r w:rsidR="00426570">
        <w:t xml:space="preserve"> and forgive and pray even for our enemies so that they may have repentance and share in the same fullness of life that comes from the cross. Indeed, this is a hard teaching because we still like to hold on to our grievances and refuse to hand them over to the cross. We feel that it is not fair, that by forgiving the enemy we let them off the hook. But look! Your sins are there on the cross, just as your enemies’ sins are! </w:t>
      </w:r>
    </w:p>
    <w:p w14:paraId="644CE98E" w14:textId="4C3C70B3" w:rsidR="00426570" w:rsidRDefault="00426570" w:rsidP="00CB40F3">
      <w:pPr>
        <w:ind w:firstLine="720"/>
      </w:pPr>
      <w:r>
        <w:t xml:space="preserve">So then to truly understand this commandment and to do it accordingly, one must first see and understand the cross of Christ. For indeed, one can live a life without anger or hate, but still have not kept this commandment, such as the monks in Luther’s day who lived secluded from the world. They have no regard for their neighbors and avoided any human contact as much as possible. They have not “broken” this commandment, yet at the same time they have not “kept” it. But when we see life as God does through Christ, then we not only do not hurt or harm our neighbor in his body, but help and support him in every physical need. </w:t>
      </w:r>
    </w:p>
    <w:p w14:paraId="45BC6FD3" w14:textId="3DB233C6" w:rsidR="00426570" w:rsidRDefault="004C2E64" w:rsidP="00CB40F3">
      <w:pPr>
        <w:ind w:firstLine="720"/>
      </w:pPr>
      <w:r>
        <w:t xml:space="preserve">Dear Christians, we have gone through the first half of the 10 commandments. It is a call for us all to examine ourselves and see our sins and sinful nature so that we may seek God and his salvation which is only found in Jesus who has died for our sins. But God also uses these to guide our </w:t>
      </w:r>
      <w:proofErr w:type="gramStart"/>
      <w:r>
        <w:t>walk in</w:t>
      </w:r>
      <w:proofErr w:type="gramEnd"/>
      <w:r>
        <w:t xml:space="preserve"> holiness and godliness. In the forgiveness of </w:t>
      </w:r>
      <w:proofErr w:type="gramStart"/>
      <w:r>
        <w:t>sins</w:t>
      </w:r>
      <w:proofErr w:type="gramEnd"/>
      <w:r>
        <w:t xml:space="preserve"> we are renewed, reborn, regenerated so that we want and strive to keep and do these commands, not out of fear and desperation, but out of love for the neighbor. Those who are parents and other authorities, exercise your anger accordingly. And when outside of that authority, when dealing with others, remember Christ. When you are angry, frustrated, annoyed, as we will all experience regularly, remember to pray – pray for yourselves, and pray for the neighbor, that we all may turn and repent and be forgiven. It is more blessed to give than to receive, as Jesus says, and it also applies to our love and forgiveness. </w:t>
      </w:r>
    </w:p>
    <w:sectPr w:rsidR="00426570" w:rsidSect="00426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6D"/>
    <w:rsid w:val="00004768"/>
    <w:rsid w:val="00032072"/>
    <w:rsid w:val="00040F80"/>
    <w:rsid w:val="00077A4F"/>
    <w:rsid w:val="00085C6A"/>
    <w:rsid w:val="000A0E90"/>
    <w:rsid w:val="000D137A"/>
    <w:rsid w:val="0017039C"/>
    <w:rsid w:val="001824AA"/>
    <w:rsid w:val="001B1AE7"/>
    <w:rsid w:val="001E4766"/>
    <w:rsid w:val="00200565"/>
    <w:rsid w:val="002B6261"/>
    <w:rsid w:val="00316D0F"/>
    <w:rsid w:val="003538AF"/>
    <w:rsid w:val="00372A24"/>
    <w:rsid w:val="003E455E"/>
    <w:rsid w:val="00426570"/>
    <w:rsid w:val="00440495"/>
    <w:rsid w:val="00442B26"/>
    <w:rsid w:val="004C2E64"/>
    <w:rsid w:val="004D045F"/>
    <w:rsid w:val="004F4FEA"/>
    <w:rsid w:val="00526BB3"/>
    <w:rsid w:val="005412E3"/>
    <w:rsid w:val="00547A20"/>
    <w:rsid w:val="006351B8"/>
    <w:rsid w:val="006455BC"/>
    <w:rsid w:val="006927A5"/>
    <w:rsid w:val="0069746D"/>
    <w:rsid w:val="006B0331"/>
    <w:rsid w:val="006C4CEB"/>
    <w:rsid w:val="007807D6"/>
    <w:rsid w:val="007D5A28"/>
    <w:rsid w:val="007F0E55"/>
    <w:rsid w:val="00887E6F"/>
    <w:rsid w:val="00960544"/>
    <w:rsid w:val="009649B6"/>
    <w:rsid w:val="00981F75"/>
    <w:rsid w:val="00985608"/>
    <w:rsid w:val="00A50DB5"/>
    <w:rsid w:val="00A914A9"/>
    <w:rsid w:val="00AB1150"/>
    <w:rsid w:val="00AF1EEB"/>
    <w:rsid w:val="00B064F3"/>
    <w:rsid w:val="00B31577"/>
    <w:rsid w:val="00B841D0"/>
    <w:rsid w:val="00B919C7"/>
    <w:rsid w:val="00BF25FD"/>
    <w:rsid w:val="00C1407A"/>
    <w:rsid w:val="00C30D5C"/>
    <w:rsid w:val="00C31C7B"/>
    <w:rsid w:val="00C77D5B"/>
    <w:rsid w:val="00CB40F3"/>
    <w:rsid w:val="00CD402D"/>
    <w:rsid w:val="00DD1115"/>
    <w:rsid w:val="00DD1342"/>
    <w:rsid w:val="00DD13C1"/>
    <w:rsid w:val="00DF15FC"/>
    <w:rsid w:val="00E95F97"/>
    <w:rsid w:val="00EE63FC"/>
    <w:rsid w:val="00EE6E64"/>
    <w:rsid w:val="00F02206"/>
    <w:rsid w:val="00FB3A51"/>
    <w:rsid w:val="00FB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C770"/>
  <w15:chartTrackingRefBased/>
  <w15:docId w15:val="{B34092A4-1FB5-4023-B75A-3389701C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316D0F"/>
  </w:style>
  <w:style w:type="paragraph" w:styleId="Heading1">
    <w:name w:val="heading 1"/>
    <w:basedOn w:val="Normal"/>
    <w:next w:val="Normal"/>
    <w:link w:val="Heading1Char"/>
    <w:uiPriority w:val="9"/>
    <w:qFormat/>
    <w:rsid w:val="00316D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D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3</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33</cp:revision>
  <dcterms:created xsi:type="dcterms:W3CDTF">2019-08-02T22:43:00Z</dcterms:created>
  <dcterms:modified xsi:type="dcterms:W3CDTF">2019-08-04T13:53:00Z</dcterms:modified>
</cp:coreProperties>
</file>