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3F817" w14:textId="195D0B1B" w:rsidR="006455BC" w:rsidRDefault="004608D1">
      <w:r>
        <w:t>Pentecost 2, June 23: 2</w:t>
      </w:r>
      <w:r w:rsidRPr="004608D1">
        <w:rPr>
          <w:vertAlign w:val="superscript"/>
        </w:rPr>
        <w:t>nd</w:t>
      </w:r>
      <w:r>
        <w:t xml:space="preserve"> Commandment </w:t>
      </w:r>
    </w:p>
    <w:p w14:paraId="1DDE3732" w14:textId="68885662" w:rsidR="004608D1" w:rsidRPr="00E04B87" w:rsidRDefault="004608D1" w:rsidP="004608D1">
      <w:pPr>
        <w:rPr>
          <w:i/>
        </w:rPr>
      </w:pPr>
      <w:r w:rsidRPr="00E04B87">
        <w:rPr>
          <w:i/>
        </w:rPr>
        <w:t>You shall not misuse the name of the Lord your God.</w:t>
      </w:r>
      <w:r w:rsidR="0052622B">
        <w:rPr>
          <w:i/>
        </w:rPr>
        <w:t xml:space="preserve"> (You shall not take the name of the Lord your God in vain, for the Lord will not hold him guiltless who takes his name in vain.)</w:t>
      </w:r>
    </w:p>
    <w:p w14:paraId="24940056" w14:textId="7C13F9B8" w:rsidR="004608D1" w:rsidRPr="00E04B87" w:rsidRDefault="004608D1" w:rsidP="004608D1">
      <w:pPr>
        <w:rPr>
          <w:b/>
        </w:rPr>
      </w:pPr>
      <w:r>
        <w:t>What does this mean?</w:t>
      </w:r>
      <w:r w:rsidR="004F4B5B">
        <w:t xml:space="preserve"> </w:t>
      </w:r>
      <w:r w:rsidRPr="00E04B87">
        <w:rPr>
          <w:b/>
        </w:rPr>
        <w:t>We should fear and love God so that we do not curse, swear, use satanic arts, lie, or deceive by His name, but call upon it in every trouble, pray, praise, and give thanks.</w:t>
      </w:r>
    </w:p>
    <w:p w14:paraId="64D25C96" w14:textId="7536D250" w:rsidR="004608D1" w:rsidRDefault="004608D1" w:rsidP="004608D1"/>
    <w:p w14:paraId="532F2F83" w14:textId="225F532E" w:rsidR="004608D1" w:rsidRDefault="000B2B01" w:rsidP="00807FC1">
      <w:pPr>
        <w:ind w:firstLine="720"/>
      </w:pPr>
      <w:r>
        <w:t xml:space="preserve">OH MY GOD! Oh my </w:t>
      </w:r>
      <w:r w:rsidR="00A61B51">
        <w:t>gosh</w:t>
      </w:r>
      <w:r>
        <w:t xml:space="preserve">! </w:t>
      </w:r>
      <w:r w:rsidR="00807FC1">
        <w:t xml:space="preserve">Damn it! Darn it! </w:t>
      </w:r>
      <w:r w:rsidR="00FD6D8E">
        <w:t xml:space="preserve">What </w:t>
      </w:r>
      <w:r w:rsidR="003D569D">
        <w:t xml:space="preserve">is the common element among these phrases that I just uttered? </w:t>
      </w:r>
      <w:r w:rsidR="00887894">
        <w:t>2 things: t</w:t>
      </w:r>
      <w:r w:rsidR="003D569D">
        <w:t>hey are often found on our lips and tongues, and they all involve the name of God, directly or indirectly. This brings us to the 2</w:t>
      </w:r>
      <w:r w:rsidR="003D569D" w:rsidRPr="003D569D">
        <w:rPr>
          <w:vertAlign w:val="superscript"/>
        </w:rPr>
        <w:t>nd</w:t>
      </w:r>
      <w:r w:rsidR="003D569D">
        <w:t xml:space="preserve"> commandment in our catechism series. What does God say about his name? You shall not use it in vain (or misuse it as Luther puts it), and God actually attaches a threat to this commandment: he will not anyone guiltless who takes his name in vain. </w:t>
      </w:r>
      <w:r w:rsidR="00CF5423">
        <w:t xml:space="preserve">This threat is added lest we think this is some small matter and should not concern ourselves with it and </w:t>
      </w:r>
      <w:r w:rsidR="00EF6B21">
        <w:t xml:space="preserve">not be careful with out language. </w:t>
      </w:r>
      <w:proofErr w:type="gramStart"/>
      <w:r w:rsidR="00EF6B21">
        <w:t>Certainly</w:t>
      </w:r>
      <w:proofErr w:type="gramEnd"/>
      <w:r w:rsidR="00EF6B21">
        <w:t xml:space="preserve"> as </w:t>
      </w:r>
      <w:r w:rsidR="007002E5">
        <w:t xml:space="preserve">the beloved </w:t>
      </w:r>
      <w:r w:rsidR="00EF6B21">
        <w:t xml:space="preserve">people of God, our speech ought to be pure and truthful to edify and help the neighbor, but the name of God </w:t>
      </w:r>
      <w:r w:rsidR="0073038F">
        <w:t xml:space="preserve">is more than just words that form part of the language. </w:t>
      </w:r>
    </w:p>
    <w:p w14:paraId="49C45F20" w14:textId="77777777" w:rsidR="00F07C2B" w:rsidRDefault="00382E55" w:rsidP="00807FC1">
      <w:pPr>
        <w:ind w:firstLine="720"/>
      </w:pPr>
      <w:r>
        <w:t>Luther’s</w:t>
      </w:r>
      <w:r w:rsidR="00F47131">
        <w:t xml:space="preserve"> list </w:t>
      </w:r>
      <w:r w:rsidR="00D91A45">
        <w:t xml:space="preserve">of examples </w:t>
      </w:r>
      <w:r w:rsidR="00F47131">
        <w:t xml:space="preserve">in his explanation certainly is not comprehensive, and some of them </w:t>
      </w:r>
      <w:r w:rsidR="00887894">
        <w:t>don’t quite apply to us,</w:t>
      </w:r>
      <w:r w:rsidR="00F47131">
        <w:t xml:space="preserve"> such as the use of satanic arts (probably referring to magic, voodoo, </w:t>
      </w:r>
      <w:proofErr w:type="spellStart"/>
      <w:r w:rsidR="00F47131">
        <w:t>etc</w:t>
      </w:r>
      <w:proofErr w:type="spellEnd"/>
      <w:r w:rsidR="00F47131">
        <w:t>)</w:t>
      </w:r>
      <w:r w:rsidR="00887894">
        <w:t>, or using God’s name to deceive others (this is mainly use</w:t>
      </w:r>
      <w:r w:rsidR="00191ACF">
        <w:t>d</w:t>
      </w:r>
      <w:r w:rsidR="00887894">
        <w:t xml:space="preserve"> by religious leaders and the like)</w:t>
      </w:r>
      <w:r w:rsidR="00F47131">
        <w:t xml:space="preserve">. </w:t>
      </w:r>
      <w:r w:rsidR="006F5E28">
        <w:t xml:space="preserve">But </w:t>
      </w:r>
      <w:r w:rsidR="00D91A45">
        <w:t xml:space="preserve">God’s name is still regularly misused among us. </w:t>
      </w:r>
      <w:r w:rsidR="00DB2955">
        <w:t xml:space="preserve">The most common way is </w:t>
      </w:r>
      <w:r w:rsidR="00191ACF">
        <w:t>to use the name in vain, as when we use God’s name thoughtlessly or frivolously as though it’s just some interjection without any meaning or real purpose (i.e. Oh my God). The other misuse is when we curse with his name. When we say “damn it” or “darn” or anything like that, we are actually calling on God’s judgment and wrath on a person or thing. We don’t think about it (and probably don’t mean it that way)</w:t>
      </w:r>
      <w:r w:rsidR="00F07C2B">
        <w:t xml:space="preserve"> when we say it</w:t>
      </w:r>
      <w:r w:rsidR="00191ACF">
        <w:t xml:space="preserve">, but by these words we </w:t>
      </w:r>
      <w:r w:rsidR="00F07C2B">
        <w:t xml:space="preserve">have made a judgment that actually belongs to God, and then use his name to execute that judgment. These often happen as a slip of the tongue, but we ought to be careful and watch what we say. </w:t>
      </w:r>
    </w:p>
    <w:p w14:paraId="4365A2B4" w14:textId="0694748D" w:rsidR="00382E55" w:rsidRDefault="00F07C2B" w:rsidP="00807FC1">
      <w:pPr>
        <w:ind w:firstLine="720"/>
      </w:pPr>
      <w:r>
        <w:t xml:space="preserve">But what’s the harm in this, one may ask. </w:t>
      </w:r>
      <w:r w:rsidR="00905109">
        <w:t xml:space="preserve">Why is this such a big deal? It’s just a name, right? </w:t>
      </w:r>
      <w:proofErr w:type="gramStart"/>
      <w:r>
        <w:t>First</w:t>
      </w:r>
      <w:proofErr w:type="gramEnd"/>
      <w:r>
        <w:t xml:space="preserve"> of all, right and wrong is not determined by its practicality, but by the word of God. </w:t>
      </w:r>
      <w:r w:rsidR="00905109">
        <w:t>And second of all, it is not just a name, but it is God’s name, and it is holy. Holiness in the bible is primary NOT defined in its moral sense of good and evil, but its separated</w:t>
      </w:r>
      <w:r w:rsidR="007D7A43">
        <w:t>-</w:t>
      </w:r>
      <w:r w:rsidR="00905109">
        <w:t xml:space="preserve">ness from the “common”. </w:t>
      </w:r>
      <w:proofErr w:type="gramStart"/>
      <w:r w:rsidR="00905109">
        <w:t>Thus</w:t>
      </w:r>
      <w:proofErr w:type="gramEnd"/>
      <w:r w:rsidR="00905109">
        <w:t xml:space="preserve"> when God was on mount Sinai, it was considered “holy”, not because the mountain is “good”, but it was set apart </w:t>
      </w:r>
      <w:r w:rsidR="001C7720">
        <w:t xml:space="preserve">for God </w:t>
      </w:r>
      <w:r w:rsidR="00905109">
        <w:t>from the rest of the land.</w:t>
      </w:r>
      <w:r w:rsidR="001C7720">
        <w:t xml:space="preserve"> </w:t>
      </w:r>
      <w:proofErr w:type="gramStart"/>
      <w:r w:rsidR="001C7720">
        <w:t>So</w:t>
      </w:r>
      <w:proofErr w:type="gramEnd"/>
      <w:r w:rsidR="001C7720">
        <w:t xml:space="preserve"> in the same way, God’s name is holy because it has been set apart from all other names. It is not just a word or just a name, but with it comes everything that is associated with God. Or in other words, when you have the name, you have God, and that is not something trivial or without meaning. </w:t>
      </w:r>
      <w:r w:rsidR="00F65F80">
        <w:t xml:space="preserve">That’s why we have a specific command just for a name, because it is in fact all about God and everything </w:t>
      </w:r>
      <w:r w:rsidR="00766D61">
        <w:t xml:space="preserve">belonging to him. </w:t>
      </w:r>
    </w:p>
    <w:p w14:paraId="0847F4A8" w14:textId="3AD35417" w:rsidR="00052F6C" w:rsidRDefault="00052F6C" w:rsidP="00807FC1">
      <w:pPr>
        <w:ind w:firstLine="720"/>
      </w:pPr>
      <w:r>
        <w:t>So then does that mean we are in the clear</w:t>
      </w:r>
      <w:r w:rsidR="00461E9B">
        <w:t xml:space="preserve"> if we simply don’t say the name at all? If we just refrain from any utterance directly or indirectly, then we have kept this commandment, </w:t>
      </w:r>
      <w:r w:rsidR="00356100">
        <w:t>right</w:t>
      </w:r>
      <w:r w:rsidR="00461E9B">
        <w:t xml:space="preserve">? </w:t>
      </w:r>
      <w:r w:rsidR="00EE7761">
        <w:t>Well, look at the Jews in Jesus’ days. They refrained from using the name of God completely but substituting the word “Adonai”, meaning “lord”</w:t>
      </w:r>
      <w:r w:rsidR="00A8597D">
        <w:t xml:space="preserve"> in Hebrew</w:t>
      </w:r>
      <w:r w:rsidR="00EE7761">
        <w:t xml:space="preserve">, which is a practice that our English bibles have adopted (i.e. LORD instead of Yahweh in the OT). </w:t>
      </w:r>
      <w:r w:rsidR="001055F4">
        <w:t xml:space="preserve">But even then, Jesus has a lot to say about their faith and their relationship with God. And this is the genius in Luther’s understanding and explanation of the commandments, that he sees all of them as an extension of the first commandment. Everything comes from first having God in the heart. </w:t>
      </w:r>
      <w:r w:rsidR="00084A17">
        <w:t>When we have God and no other, then we will rightly call on him to pray, praise, and give thanks.</w:t>
      </w:r>
    </w:p>
    <w:p w14:paraId="14C8CE8D" w14:textId="60E46371" w:rsidR="005813E5" w:rsidRDefault="00084A17" w:rsidP="00084A17">
      <w:pPr>
        <w:ind w:firstLine="720"/>
      </w:pPr>
      <w:r>
        <w:t xml:space="preserve">And </w:t>
      </w:r>
      <w:proofErr w:type="gramStart"/>
      <w:r>
        <w:t>so</w:t>
      </w:r>
      <w:proofErr w:type="gramEnd"/>
      <w:r>
        <w:t xml:space="preserve"> the thing to watch out regarding this commandment, above all, is not </w:t>
      </w:r>
      <w:r w:rsidR="00AD0739">
        <w:t xml:space="preserve">only </w:t>
      </w:r>
      <w:r>
        <w:t xml:space="preserve">the </w:t>
      </w:r>
      <w:r w:rsidR="005813E5">
        <w:t>mere outward misuse of God’s name</w:t>
      </w:r>
      <w:r>
        <w:t xml:space="preserve"> through our mouths</w:t>
      </w:r>
      <w:r w:rsidR="005813E5">
        <w:t>, but the spiritual kind</w:t>
      </w:r>
      <w:r>
        <w:t xml:space="preserve"> that is in the heart and conscience. This understanding is often neglected because we so focus on the externals. But Luther’s explanation wants us to think about the heart as well. The key word is to “lie in his name”. Here it </w:t>
      </w:r>
      <w:r w:rsidR="00DC5546">
        <w:t xml:space="preserve">can mean various things, but the most </w:t>
      </w:r>
      <w:r w:rsidR="00DC5546">
        <w:lastRenderedPageBreak/>
        <w:t xml:space="preserve">dangerous way of </w:t>
      </w:r>
      <w:r w:rsidR="008B4388">
        <w:t xml:space="preserve">lying in God’s name is by covering up one’s own sins and unbelief by pretending to be a Christian. It is claiming to have God’s name but does not actually have such a God. </w:t>
      </w:r>
      <w:r w:rsidR="00BE288A">
        <w:t>It is to lie</w:t>
      </w:r>
      <w:r w:rsidR="00423EBD">
        <w:t>, not to others, but to the self, so that the self thinks he’s a good and wonderful Christian simply because he has either kept this commandment outwardly, or that he does not need to repent of his sins. This is a very serious matter, because as stated already, to have God’s name (i.e. to use, confess, pray his name) means to have God and all his blessings and treasures and gifts, but if no faith and repentance is involved, then you have used that name in vain. This is so easily done because we can hide in the façade of the confession/absolutio</w:t>
      </w:r>
      <w:r w:rsidR="00F84BB1">
        <w:t>n, among other things</w:t>
      </w:r>
      <w:r w:rsidR="00423EBD">
        <w:t xml:space="preserve">. We can come and say these words of the liturgy and then think we have done a great service to God and have a right standing before him. </w:t>
      </w:r>
      <w:r w:rsidR="00F84BB1">
        <w:t>Are we doing this to hide our unrepentance of certain pet sins? Are we trying to pretend to be a good person without a thorough look at our own sins and our dire need for the forgiveness of sins?</w:t>
      </w:r>
    </w:p>
    <w:p w14:paraId="34C7BF11" w14:textId="49D46BBB" w:rsidR="00033D78" w:rsidRDefault="00A21B38" w:rsidP="00084A17">
      <w:pPr>
        <w:ind w:firstLine="720"/>
      </w:pPr>
      <w:r>
        <w:t>How then do we actually keep this commandment? Well, we don’t because it never starts in ourselves but in God who has given his name to us. The first and correct use of God’s name is actually to believe in that name. The first reception of God’s name is in his word when it’s preached, but it physically comes into contact with each one of us when the water is poured upon us and that triune name is applied on us.</w:t>
      </w:r>
      <w:r w:rsidR="0018399C">
        <w:t xml:space="preserve"> When you were baptized in the name of the father, and of the son, and of the Holy Spirit, God has claimed you to be his child. He has marked you as his own</w:t>
      </w:r>
      <w:r w:rsidR="007673A4">
        <w:t xml:space="preserve">. The waters of baptism </w:t>
      </w:r>
      <w:r w:rsidR="00F139AA">
        <w:t>wash</w:t>
      </w:r>
      <w:r w:rsidR="007673A4">
        <w:t xml:space="preserve"> you clean of all your sins. The waters of baptism </w:t>
      </w:r>
      <w:r w:rsidR="00CB625F">
        <w:t>unite</w:t>
      </w:r>
      <w:r w:rsidR="007673A4">
        <w:t xml:space="preserve"> Jesus to you so that you are buried with him AND rise to newness of life. This is no figurative language, as Paul describes it as a reality that happens in baptism. </w:t>
      </w:r>
      <w:r w:rsidR="00036239">
        <w:t xml:space="preserve">To believe in God’s name is to believe all these, that Jesus has died for all your sins and was raised for your justification. </w:t>
      </w:r>
      <w:proofErr w:type="gramStart"/>
      <w:r w:rsidR="00036239">
        <w:t>So</w:t>
      </w:r>
      <w:proofErr w:type="gramEnd"/>
      <w:r w:rsidR="00036239">
        <w:t xml:space="preserve"> don’t hide your sins, bring them all to his cross and </w:t>
      </w:r>
      <w:r w:rsidR="00CB625F">
        <w:t>have them al</w:t>
      </w:r>
      <w:r w:rsidR="00036239">
        <w:t>l</w:t>
      </w:r>
      <w:r w:rsidR="00CB625F">
        <w:t xml:space="preserve"> be washed</w:t>
      </w:r>
      <w:r w:rsidR="00036239">
        <w:t xml:space="preserve"> away in his baptism. There is no more need to try and pretend to be a good person or even </w:t>
      </w:r>
      <w:r w:rsidR="00CB625F">
        <w:t xml:space="preserve">to be a </w:t>
      </w:r>
      <w:r w:rsidR="00036239">
        <w:t>“good Christian”, because has given his name</w:t>
      </w:r>
      <w:r w:rsidR="00CB625F">
        <w:t xml:space="preserve"> to you</w:t>
      </w:r>
      <w:r w:rsidR="00036239">
        <w:t xml:space="preserve">, you are his and he is yours, not because of your good works, but because Christ has fulfilled all righteousness for you. </w:t>
      </w:r>
    </w:p>
    <w:p w14:paraId="05FC8A01" w14:textId="6CFBD7F7" w:rsidR="0018399C" w:rsidRDefault="0018399C" w:rsidP="00084A17">
      <w:pPr>
        <w:ind w:firstLine="720"/>
      </w:pPr>
      <w:r>
        <w:t>It is in this faith</w:t>
      </w:r>
      <w:r w:rsidR="00E9061E">
        <w:t>,</w:t>
      </w:r>
      <w:r>
        <w:t xml:space="preserve"> then</w:t>
      </w:r>
      <w:r w:rsidR="00E9061E">
        <w:t>,</w:t>
      </w:r>
      <w:r>
        <w:t xml:space="preserve"> that we use that name externally in the right and God-pleasing way, that is, to pray, praise, and give thanks in his name</w:t>
      </w:r>
      <w:r w:rsidR="00BC6361">
        <w:t xml:space="preserve">, without any pretense or fear of God’s wrath. We do this because we have been forgiven, so that we use God’s name freely and joyfully. </w:t>
      </w:r>
      <w:r w:rsidR="00AC0578">
        <w:t xml:space="preserve">And not only that, but as bearer of God’s name, we no longer live for our own sinful selves, for we live to God for the neighbor. </w:t>
      </w:r>
      <w:r w:rsidR="00E9061E">
        <w:t>If we remember our baptisms. Last week I mentioned about making the sign of the cross when we wake up and when we go to sleep to remind us of our baptism, but I forgot that Luther also says to say the triune name when you make the sign of the cross.</w:t>
      </w:r>
      <w:r w:rsidR="009D6494">
        <w:t xml:space="preserve"> If we begin the day like this, if we remember that we have been marked with the holy name of God, so that we become holy, that is, that we have been set apart to be God’s people, then we would be more mindful of the use of his name. We should avoid using it in vain. Avoid the “oh my God" and even the “oh my gosh”, unless you mean it to call on his name when you are in trouble. </w:t>
      </w:r>
    </w:p>
    <w:p w14:paraId="1498FD4B" w14:textId="729672AE" w:rsidR="009D6494" w:rsidRDefault="009D6494" w:rsidP="00084A17">
      <w:pPr>
        <w:ind w:firstLine="720"/>
      </w:pPr>
      <w:r>
        <w:t xml:space="preserve">Remember who you are. You are baptized in the name of the father, son, and Holy Spirit. You bear God’s name, not as a burden, but as a great comfort, that God has joined himself to you, to be with you until the end of the age, to forgive your sins, to save you, to protect you from all evil, to give you life. So cling to these and call on his name because he is always </w:t>
      </w:r>
      <w:r w:rsidR="002D63EB">
        <w:t xml:space="preserve">there </w:t>
      </w:r>
      <w:r>
        <w:t xml:space="preserve">for you. </w:t>
      </w:r>
      <w:bookmarkStart w:id="0" w:name="_GoBack"/>
      <w:bookmarkEnd w:id="0"/>
    </w:p>
    <w:sectPr w:rsidR="009D6494" w:rsidSect="00BC63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D1"/>
    <w:rsid w:val="0001734F"/>
    <w:rsid w:val="00033D78"/>
    <w:rsid w:val="00036239"/>
    <w:rsid w:val="00052F6C"/>
    <w:rsid w:val="00084A17"/>
    <w:rsid w:val="000B2B01"/>
    <w:rsid w:val="001055F4"/>
    <w:rsid w:val="0018399C"/>
    <w:rsid w:val="00191ACF"/>
    <w:rsid w:val="001C7720"/>
    <w:rsid w:val="00224ED3"/>
    <w:rsid w:val="002813DB"/>
    <w:rsid w:val="002D63EB"/>
    <w:rsid w:val="00316D0F"/>
    <w:rsid w:val="00341661"/>
    <w:rsid w:val="0035465C"/>
    <w:rsid w:val="00356100"/>
    <w:rsid w:val="00382E55"/>
    <w:rsid w:val="003D569D"/>
    <w:rsid w:val="00423EBD"/>
    <w:rsid w:val="004608D1"/>
    <w:rsid w:val="00461E9B"/>
    <w:rsid w:val="004F4B5B"/>
    <w:rsid w:val="0052622B"/>
    <w:rsid w:val="005813E5"/>
    <w:rsid w:val="006455BC"/>
    <w:rsid w:val="006F5E28"/>
    <w:rsid w:val="007002E5"/>
    <w:rsid w:val="0073038F"/>
    <w:rsid w:val="00766D61"/>
    <w:rsid w:val="007673A4"/>
    <w:rsid w:val="0078004C"/>
    <w:rsid w:val="007D7A43"/>
    <w:rsid w:val="00807FC1"/>
    <w:rsid w:val="00887894"/>
    <w:rsid w:val="008B4388"/>
    <w:rsid w:val="00905109"/>
    <w:rsid w:val="009649B6"/>
    <w:rsid w:val="009D6494"/>
    <w:rsid w:val="00A21B38"/>
    <w:rsid w:val="00A61B51"/>
    <w:rsid w:val="00A8597D"/>
    <w:rsid w:val="00AC0578"/>
    <w:rsid w:val="00AD0739"/>
    <w:rsid w:val="00AF6C5E"/>
    <w:rsid w:val="00B87692"/>
    <w:rsid w:val="00BC6361"/>
    <w:rsid w:val="00BE288A"/>
    <w:rsid w:val="00CB625F"/>
    <w:rsid w:val="00CD0925"/>
    <w:rsid w:val="00CF5423"/>
    <w:rsid w:val="00D91A45"/>
    <w:rsid w:val="00DB2955"/>
    <w:rsid w:val="00DC5546"/>
    <w:rsid w:val="00E04B87"/>
    <w:rsid w:val="00E9061E"/>
    <w:rsid w:val="00EE7761"/>
    <w:rsid w:val="00EF6B21"/>
    <w:rsid w:val="00F07C2B"/>
    <w:rsid w:val="00F139AA"/>
    <w:rsid w:val="00F47131"/>
    <w:rsid w:val="00F65F80"/>
    <w:rsid w:val="00F84BB1"/>
    <w:rsid w:val="00FD6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83F8"/>
  <w15:chartTrackingRefBased/>
  <w15:docId w15:val="{1DEFCAD7-BE4D-4EC3-B47E-4BDDD15F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NR"/>
    <w:qFormat/>
    <w:rsid w:val="00316D0F"/>
  </w:style>
  <w:style w:type="paragraph" w:styleId="Heading1">
    <w:name w:val="heading 1"/>
    <w:basedOn w:val="Normal"/>
    <w:next w:val="Normal"/>
    <w:link w:val="Heading1Char"/>
    <w:uiPriority w:val="9"/>
    <w:qFormat/>
    <w:rsid w:val="00316D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6D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D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6D0F"/>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316D0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16D0F"/>
    <w:rPr>
      <w:rFonts w:asciiTheme="minorHAnsi" w:eastAsiaTheme="minorEastAsia" w:hAnsiTheme="minorHAnsi" w:cstheme="minorBidi"/>
      <w:color w:val="5A5A5A" w:themeColor="text1" w:themeTint="A5"/>
      <w:spacing w:val="15"/>
      <w:sz w:val="22"/>
      <w:szCs w:val="22"/>
    </w:rPr>
  </w:style>
  <w:style w:type="paragraph" w:styleId="NoSpacing">
    <w:name w:val="No Spacing"/>
    <w:uiPriority w:val="1"/>
    <w:qFormat/>
    <w:rsid w:val="00316D0F"/>
    <w:pPr>
      <w:spacing w:line="240" w:lineRule="auto"/>
    </w:pPr>
  </w:style>
  <w:style w:type="paragraph" w:styleId="ListParagraph">
    <w:name w:val="List Paragraph"/>
    <w:basedOn w:val="Normal"/>
    <w:uiPriority w:val="34"/>
    <w:qFormat/>
    <w:rsid w:val="00316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1541</TotalTime>
  <Pages>2</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32</cp:revision>
  <dcterms:created xsi:type="dcterms:W3CDTF">2019-06-21T16:36:00Z</dcterms:created>
  <dcterms:modified xsi:type="dcterms:W3CDTF">2019-06-23T07:41:00Z</dcterms:modified>
</cp:coreProperties>
</file>